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D2" w:rsidRDefault="000A62D2">
      <w:pPr>
        <w:pStyle w:val="a3"/>
        <w:spacing w:before="9" w:after="1"/>
        <w:ind w:left="0"/>
        <w:rPr>
          <w:sz w:val="14"/>
        </w:rPr>
      </w:pPr>
    </w:p>
    <w:tbl>
      <w:tblPr>
        <w:tblStyle w:val="TableNormal"/>
        <w:tblW w:w="0" w:type="auto"/>
        <w:tblInd w:w="1493" w:type="dxa"/>
        <w:tblLayout w:type="fixed"/>
        <w:tblLook w:val="01E0" w:firstRow="1" w:lastRow="1" w:firstColumn="1" w:lastColumn="1" w:noHBand="0" w:noVBand="0"/>
      </w:tblPr>
      <w:tblGrid>
        <w:gridCol w:w="8374"/>
      </w:tblGrid>
      <w:tr w:rsidR="000A62D2">
        <w:trPr>
          <w:trHeight w:val="677"/>
        </w:trPr>
        <w:tc>
          <w:tcPr>
            <w:tcW w:w="8374" w:type="dxa"/>
          </w:tcPr>
          <w:p w:rsidR="000A62D2" w:rsidRDefault="00154177">
            <w:pPr>
              <w:pStyle w:val="TableParagraph"/>
              <w:spacing w:line="244" w:lineRule="auto"/>
              <w:ind w:left="5760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 технологій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оздоровлення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спорту</w:t>
            </w:r>
          </w:p>
        </w:tc>
      </w:tr>
      <w:tr w:rsidR="000A62D2">
        <w:trPr>
          <w:trHeight w:val="1075"/>
        </w:trPr>
        <w:tc>
          <w:tcPr>
            <w:tcW w:w="8374" w:type="dxa"/>
          </w:tcPr>
          <w:p w:rsidR="000A62D2" w:rsidRDefault="00154177">
            <w:pPr>
              <w:pStyle w:val="TableParagraph"/>
              <w:spacing w:before="110" w:line="552" w:lineRule="exact"/>
              <w:ind w:left="184" w:right="999"/>
              <w:jc w:val="center"/>
              <w:rPr>
                <w:b/>
                <w:sz w:val="48"/>
              </w:rPr>
            </w:pPr>
            <w:r>
              <w:rPr>
                <w:b/>
                <w:color w:val="001F5F"/>
                <w:sz w:val="48"/>
              </w:rPr>
              <w:t>Основи</w:t>
            </w:r>
            <w:r>
              <w:rPr>
                <w:b/>
                <w:color w:val="001F5F"/>
                <w:spacing w:val="-4"/>
                <w:sz w:val="48"/>
              </w:rPr>
              <w:t xml:space="preserve"> </w:t>
            </w:r>
            <w:r>
              <w:rPr>
                <w:b/>
                <w:color w:val="001F5F"/>
                <w:sz w:val="48"/>
              </w:rPr>
              <w:t>здорового</w:t>
            </w:r>
            <w:r>
              <w:rPr>
                <w:b/>
                <w:color w:val="001F5F"/>
                <w:spacing w:val="-2"/>
                <w:sz w:val="48"/>
              </w:rPr>
              <w:t xml:space="preserve"> </w:t>
            </w:r>
            <w:r>
              <w:rPr>
                <w:b/>
                <w:color w:val="001F5F"/>
                <w:sz w:val="48"/>
              </w:rPr>
              <w:t>способу</w:t>
            </w:r>
            <w:r>
              <w:rPr>
                <w:b/>
                <w:color w:val="001F5F"/>
                <w:spacing w:val="-2"/>
                <w:sz w:val="48"/>
              </w:rPr>
              <w:t xml:space="preserve"> </w:t>
            </w:r>
            <w:r>
              <w:rPr>
                <w:b/>
                <w:color w:val="001F5F"/>
                <w:sz w:val="48"/>
              </w:rPr>
              <w:t>життя</w:t>
            </w:r>
          </w:p>
          <w:p w:rsidR="000A62D2" w:rsidRDefault="00154177">
            <w:pPr>
              <w:pStyle w:val="TableParagraph"/>
              <w:spacing w:line="394" w:lineRule="exact"/>
              <w:ind w:left="184" w:right="999"/>
              <w:jc w:val="center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Робоча</w:t>
            </w:r>
            <w:r>
              <w:rPr>
                <w:b/>
                <w:color w:val="001F5F"/>
                <w:spacing w:val="-4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програма</w:t>
            </w:r>
            <w:r>
              <w:rPr>
                <w:b/>
                <w:color w:val="001F5F"/>
                <w:spacing w:val="-3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навчальної</w:t>
            </w:r>
            <w:r>
              <w:rPr>
                <w:b/>
                <w:color w:val="001F5F"/>
                <w:spacing w:val="-6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дисципліни</w:t>
            </w:r>
          </w:p>
        </w:tc>
      </w:tr>
    </w:tbl>
    <w:p w:rsidR="000A62D2" w:rsidRDefault="000A62D2">
      <w:pPr>
        <w:pStyle w:val="a3"/>
        <w:spacing w:before="7"/>
        <w:ind w:left="0"/>
        <w:rPr>
          <w:sz w:val="25"/>
        </w:rPr>
      </w:pPr>
    </w:p>
    <w:p w:rsidR="000A62D2" w:rsidRDefault="00154177">
      <w:pPr>
        <w:tabs>
          <w:tab w:val="left" w:pos="3380"/>
          <w:tab w:val="left" w:pos="10264"/>
        </w:tabs>
        <w:spacing w:before="90"/>
        <w:ind w:right="221"/>
        <w:jc w:val="right"/>
        <w:rPr>
          <w:b/>
          <w:sz w:val="24"/>
        </w:rPr>
      </w:pPr>
      <w:r>
        <w:rPr>
          <w:noProof/>
          <w:lang w:eastAsia="uk-UA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621030</wp:posOffset>
            </wp:positionH>
            <wp:positionV relativeFrom="paragraph">
              <wp:posOffset>-1410917</wp:posOffset>
            </wp:positionV>
            <wp:extent cx="2926460" cy="5516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460" cy="55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z w:val="24"/>
          <w:shd w:val="clear" w:color="auto" w:fill="C0C0C0"/>
        </w:rPr>
        <w:t xml:space="preserve"> </w:t>
      </w:r>
      <w:r>
        <w:rPr>
          <w:color w:val="001F5F"/>
          <w:sz w:val="24"/>
          <w:shd w:val="clear" w:color="auto" w:fill="C0C0C0"/>
        </w:rPr>
        <w:tab/>
      </w:r>
      <w:r>
        <w:rPr>
          <w:b/>
          <w:color w:val="001F5F"/>
          <w:sz w:val="24"/>
          <w:shd w:val="clear" w:color="auto" w:fill="C0C0C0"/>
        </w:rPr>
        <w:t>Реквізити</w:t>
      </w:r>
      <w:r>
        <w:rPr>
          <w:b/>
          <w:color w:val="001F5F"/>
          <w:spacing w:val="-4"/>
          <w:sz w:val="24"/>
          <w:shd w:val="clear" w:color="auto" w:fill="C0C0C0"/>
        </w:rPr>
        <w:t xml:space="preserve"> </w:t>
      </w:r>
      <w:r>
        <w:rPr>
          <w:b/>
          <w:color w:val="001F5F"/>
          <w:sz w:val="24"/>
          <w:shd w:val="clear" w:color="auto" w:fill="C0C0C0"/>
        </w:rPr>
        <w:t>навчальної</w:t>
      </w:r>
      <w:r>
        <w:rPr>
          <w:b/>
          <w:color w:val="001F5F"/>
          <w:spacing w:val="-5"/>
          <w:sz w:val="24"/>
          <w:shd w:val="clear" w:color="auto" w:fill="C0C0C0"/>
        </w:rPr>
        <w:t xml:space="preserve"> </w:t>
      </w:r>
      <w:r>
        <w:rPr>
          <w:b/>
          <w:color w:val="001F5F"/>
          <w:sz w:val="24"/>
          <w:shd w:val="clear" w:color="auto" w:fill="C0C0C0"/>
        </w:rPr>
        <w:t>дисципліни</w:t>
      </w:r>
      <w:r>
        <w:rPr>
          <w:b/>
          <w:color w:val="001F5F"/>
          <w:sz w:val="24"/>
          <w:shd w:val="clear" w:color="auto" w:fill="C0C0C0"/>
        </w:rPr>
        <w:tab/>
      </w:r>
    </w:p>
    <w:p w:rsidR="000A62D2" w:rsidRDefault="000A62D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94B3D6"/>
          <w:left w:val="single" w:sz="12" w:space="0" w:color="94B3D6"/>
          <w:bottom w:val="single" w:sz="12" w:space="0" w:color="94B3D6"/>
          <w:right w:val="single" w:sz="12" w:space="0" w:color="94B3D6"/>
          <w:insideH w:val="single" w:sz="12" w:space="0" w:color="94B3D6"/>
          <w:insideV w:val="single" w:sz="12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7513"/>
      </w:tblGrid>
      <w:tr w:rsidR="000A62D2">
        <w:trPr>
          <w:trHeight w:val="266"/>
        </w:trPr>
        <w:tc>
          <w:tcPr>
            <w:tcW w:w="2727" w:type="dxa"/>
            <w:tcBorders>
              <w:top w:val="nil"/>
              <w:left w:val="nil"/>
              <w:right w:val="nil"/>
            </w:tcBorders>
          </w:tcPr>
          <w:p w:rsidR="000A62D2" w:rsidRDefault="00154177">
            <w:pPr>
              <w:pStyle w:val="TableParagraph"/>
              <w:spacing w:line="24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</w:tcPr>
          <w:p w:rsidR="000A62D2" w:rsidRDefault="00154177">
            <w:pPr>
              <w:pStyle w:val="TableParagraph"/>
              <w:spacing w:line="246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Перший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(бакалаврський)</w:t>
            </w:r>
          </w:p>
        </w:tc>
      </w:tr>
      <w:tr w:rsidR="000A62D2">
        <w:trPr>
          <w:trHeight w:val="308"/>
        </w:trPr>
        <w:tc>
          <w:tcPr>
            <w:tcW w:w="2727" w:type="dxa"/>
            <w:tcBorders>
              <w:left w:val="nil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7" w:line="271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знань</w:t>
            </w:r>
          </w:p>
        </w:tc>
        <w:tc>
          <w:tcPr>
            <w:tcW w:w="7513" w:type="dxa"/>
            <w:tcBorders>
              <w:left w:val="single" w:sz="4" w:space="0" w:color="94B3D6"/>
              <w:bottom w:val="single" w:sz="4" w:space="0" w:color="94B3D6"/>
              <w:right w:val="nil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0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Інформаційні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технології</w:t>
            </w:r>
          </w:p>
        </w:tc>
      </w:tr>
      <w:tr w:rsidR="000A62D2">
        <w:trPr>
          <w:trHeight w:val="309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</w:tcPr>
          <w:p w:rsidR="000A62D2" w:rsidRDefault="00154177">
            <w:pPr>
              <w:pStyle w:val="TableParagraph"/>
              <w:spacing w:before="15"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Спеціальність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</w:tcPr>
          <w:p w:rsidR="000A62D2" w:rsidRDefault="00154177">
            <w:pPr>
              <w:pStyle w:val="TableParagraph"/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122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Комп’ютерні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науки</w:t>
            </w:r>
          </w:p>
        </w:tc>
      </w:tr>
      <w:tr w:rsidR="000A62D2">
        <w:trPr>
          <w:trHeight w:val="306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5" w:line="271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Комп’ютерні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технології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біології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медицині</w:t>
            </w:r>
          </w:p>
        </w:tc>
      </w:tr>
      <w:tr w:rsidR="000A62D2">
        <w:trPr>
          <w:trHeight w:val="309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</w:tcPr>
          <w:p w:rsidR="000A62D2" w:rsidRDefault="00154177">
            <w:pPr>
              <w:pStyle w:val="TableParagraph"/>
              <w:spacing w:before="16"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</w:tcPr>
          <w:p w:rsidR="000A62D2" w:rsidRDefault="00154177">
            <w:pPr>
              <w:pStyle w:val="TableParagraph"/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Нормативна</w:t>
            </w:r>
          </w:p>
        </w:tc>
      </w:tr>
      <w:tr w:rsidR="000A62D2">
        <w:trPr>
          <w:trHeight w:val="309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5"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очна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(денна)</w:t>
            </w:r>
          </w:p>
        </w:tc>
      </w:tr>
      <w:tr w:rsidR="000A62D2">
        <w:trPr>
          <w:trHeight w:val="304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</w:tcPr>
          <w:p w:rsidR="000A62D2" w:rsidRDefault="00154177">
            <w:pPr>
              <w:pStyle w:val="TableParagraph"/>
              <w:spacing w:before="15" w:line="269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підготовки,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</w:tcPr>
          <w:p w:rsidR="000A62D2" w:rsidRDefault="00154177">
            <w:pPr>
              <w:pStyle w:val="TableParagraph"/>
              <w:spacing w:before="11"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курс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(осінній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весняний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семестр)</w:t>
            </w:r>
          </w:p>
        </w:tc>
      </w:tr>
      <w:tr w:rsidR="000A62D2">
        <w:trPr>
          <w:trHeight w:val="1434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5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Обсяг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Всього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 кредити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ЄКТС (90год)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із них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в:</w:t>
            </w:r>
          </w:p>
          <w:p w:rsidR="000A62D2" w:rsidRDefault="00154177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  <w:tab w:val="left" w:pos="461"/>
              </w:tabs>
              <w:spacing w:before="21" w:line="237" w:lineRule="auto"/>
              <w:ind w:left="460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>осінньому семестрі (1,5 кредити ЄКТС (45 год.): лекції – 18 годин,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практичні – 18 години,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самостійна робота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годин;</w:t>
            </w:r>
          </w:p>
          <w:p w:rsidR="000A62D2" w:rsidRDefault="00154177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  <w:tab w:val="left" w:pos="461"/>
              </w:tabs>
              <w:spacing w:before="8" w:line="270" w:lineRule="atLeast"/>
              <w:ind w:left="460" w:right="230"/>
              <w:rPr>
                <w:i/>
                <w:sz w:val="24"/>
              </w:rPr>
            </w:pPr>
            <w:r>
              <w:rPr>
                <w:i/>
                <w:sz w:val="24"/>
              </w:rPr>
              <w:t>весняний семестр (1,5 кредити ЄКТС (45 год.): лекційні – 0 годин,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практичні – 36 години,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самостійна робота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годин.</w:t>
            </w:r>
          </w:p>
        </w:tc>
      </w:tr>
      <w:tr w:rsidR="000A62D2">
        <w:trPr>
          <w:trHeight w:val="844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</w:tcPr>
          <w:p w:rsidR="000A62D2" w:rsidRDefault="00154177">
            <w:pPr>
              <w:pStyle w:val="TableParagraph"/>
              <w:spacing w:line="270" w:lineRule="atLeast"/>
              <w:ind w:left="134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контроль/ контрольні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заходи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</w:tcPr>
          <w:p w:rsidR="00921DB0" w:rsidRPr="00921DB0" w:rsidRDefault="00921DB0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  <w:r w:rsidRPr="00921DB0">
              <w:rPr>
                <w:rFonts w:eastAsia="Calibri"/>
                <w:i/>
                <w:sz w:val="24"/>
                <w:szCs w:val="24"/>
                <w14:ligatures w14:val="standardContextual"/>
              </w:rPr>
              <w:t>Залік, модульна контрольна робота (1,2 Частини), календарний контроль</w:t>
            </w:r>
          </w:p>
          <w:p w:rsidR="000A62D2" w:rsidRDefault="000A62D2">
            <w:pPr>
              <w:pStyle w:val="TableParagraph"/>
              <w:spacing w:before="19"/>
              <w:rPr>
                <w:i/>
                <w:sz w:val="24"/>
              </w:rPr>
            </w:pPr>
          </w:p>
        </w:tc>
      </w:tr>
      <w:tr w:rsidR="000A62D2">
        <w:trPr>
          <w:trHeight w:val="309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8" w:line="271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Розклад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занять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  <w:shd w:val="clear" w:color="auto" w:fill="DBE4F0"/>
          </w:tcPr>
          <w:p w:rsidR="000A62D2" w:rsidRDefault="00A939C4">
            <w:pPr>
              <w:pStyle w:val="TableParagraph"/>
              <w:spacing w:before="13"/>
              <w:rPr>
                <w:i/>
                <w:sz w:val="24"/>
              </w:rPr>
            </w:pPr>
            <w:hyperlink r:id="rId7">
              <w:r w:rsidR="00154177">
                <w:rPr>
                  <w:i/>
                  <w:color w:val="0000FF"/>
                  <w:sz w:val="24"/>
                  <w:u w:val="single" w:color="0000FF"/>
                </w:rPr>
                <w:t>https://schedule.kpi.ua</w:t>
              </w:r>
            </w:hyperlink>
          </w:p>
        </w:tc>
      </w:tr>
      <w:tr w:rsidR="000A62D2">
        <w:trPr>
          <w:trHeight w:val="309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</w:tcPr>
          <w:p w:rsidR="000A62D2" w:rsidRDefault="00154177">
            <w:pPr>
              <w:pStyle w:val="TableParagraph"/>
              <w:spacing w:before="18" w:line="271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</w:tcPr>
          <w:p w:rsidR="000A62D2" w:rsidRDefault="00154177">
            <w:pPr>
              <w:pStyle w:val="TableParagraph"/>
              <w:spacing w:before="13"/>
              <w:rPr>
                <w:i/>
                <w:sz w:val="24"/>
              </w:rPr>
            </w:pPr>
            <w:r>
              <w:rPr>
                <w:i/>
                <w:sz w:val="24"/>
              </w:rPr>
              <w:t>Українська</w:t>
            </w:r>
          </w:p>
        </w:tc>
      </w:tr>
      <w:tr w:rsidR="000A62D2">
        <w:trPr>
          <w:trHeight w:val="3163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5"/>
              <w:ind w:left="134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 про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керівника курсу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викладачів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  <w:shd w:val="clear" w:color="auto" w:fill="DBE4F0"/>
          </w:tcPr>
          <w:p w:rsidR="000A62D2" w:rsidRDefault="00154177">
            <w:pPr>
              <w:pStyle w:val="TableParagraph"/>
              <w:spacing w:before="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Відповідальні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силабус</w:t>
            </w:r>
            <w:proofErr w:type="spellEnd"/>
          </w:p>
          <w:p w:rsidR="000A62D2" w:rsidRDefault="00154177">
            <w:pPr>
              <w:pStyle w:val="TableParagraph"/>
              <w:spacing w:before="22" w:line="237" w:lineRule="auto"/>
              <w:ind w:right="13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к.п.н</w:t>
            </w:r>
            <w:proofErr w:type="spellEnd"/>
            <w:r>
              <w:rPr>
                <w:i/>
                <w:sz w:val="24"/>
              </w:rPr>
              <w:t>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кафедри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технологій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оздоровлення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спорту,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Зеніна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Ірина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Володимирівна</w:t>
            </w:r>
          </w:p>
          <w:p w:rsidR="000A62D2" w:rsidRDefault="000A62D2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0A62D2" w:rsidRDefault="0015417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Лектор,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семінарські:</w:t>
            </w:r>
          </w:p>
          <w:p w:rsidR="000A62D2" w:rsidRDefault="00154177">
            <w:pPr>
              <w:pStyle w:val="TableParagraph"/>
              <w:spacing w:before="1" w:line="270" w:lineRule="atLeast"/>
              <w:ind w:right="13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к.п.н</w:t>
            </w:r>
            <w:proofErr w:type="spellEnd"/>
            <w:r>
              <w:rPr>
                <w:i/>
                <w:sz w:val="24"/>
              </w:rPr>
              <w:t>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кафедри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технологій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оздоровлення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спорту,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Зеніна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Ірина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Володимирівна</w:t>
            </w:r>
          </w:p>
        </w:tc>
      </w:tr>
      <w:tr w:rsidR="000A62D2">
        <w:trPr>
          <w:trHeight w:val="309"/>
        </w:trPr>
        <w:tc>
          <w:tcPr>
            <w:tcW w:w="2727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</w:tcPr>
          <w:p w:rsidR="000A62D2" w:rsidRDefault="00154177">
            <w:pPr>
              <w:pStyle w:val="TableParagraph"/>
              <w:spacing w:before="15"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Розміщення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</w:tc>
        <w:tc>
          <w:tcPr>
            <w:tcW w:w="751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</w:tcPr>
          <w:p w:rsidR="000A62D2" w:rsidRDefault="00154177">
            <w:pPr>
              <w:pStyle w:val="TableParagraph"/>
              <w:spacing w:before="8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https://do.ipo.kpi.ua/course/view.php?id=4830</w:t>
            </w:r>
          </w:p>
        </w:tc>
      </w:tr>
    </w:tbl>
    <w:p w:rsidR="000A62D2" w:rsidRDefault="00154177">
      <w:pPr>
        <w:tabs>
          <w:tab w:val="left" w:pos="3368"/>
          <w:tab w:val="left" w:pos="10264"/>
        </w:tabs>
        <w:spacing w:before="126"/>
        <w:ind w:right="221"/>
        <w:jc w:val="right"/>
        <w:rPr>
          <w:b/>
          <w:sz w:val="24"/>
        </w:rPr>
      </w:pPr>
      <w:r>
        <w:rPr>
          <w:color w:val="001F5F"/>
          <w:sz w:val="24"/>
          <w:shd w:val="clear" w:color="auto" w:fill="C0C0C0"/>
        </w:rPr>
        <w:t xml:space="preserve"> </w:t>
      </w:r>
      <w:r>
        <w:rPr>
          <w:color w:val="001F5F"/>
          <w:sz w:val="24"/>
          <w:shd w:val="clear" w:color="auto" w:fill="C0C0C0"/>
        </w:rPr>
        <w:tab/>
      </w:r>
      <w:r>
        <w:rPr>
          <w:b/>
          <w:color w:val="001F5F"/>
          <w:sz w:val="24"/>
          <w:shd w:val="clear" w:color="auto" w:fill="C0C0C0"/>
        </w:rPr>
        <w:t>Програма</w:t>
      </w:r>
      <w:r>
        <w:rPr>
          <w:b/>
          <w:color w:val="001F5F"/>
          <w:spacing w:val="-3"/>
          <w:sz w:val="24"/>
          <w:shd w:val="clear" w:color="auto" w:fill="C0C0C0"/>
        </w:rPr>
        <w:t xml:space="preserve"> </w:t>
      </w:r>
      <w:r>
        <w:rPr>
          <w:b/>
          <w:color w:val="001F5F"/>
          <w:sz w:val="24"/>
          <w:shd w:val="clear" w:color="auto" w:fill="C0C0C0"/>
        </w:rPr>
        <w:t>навчальної</w:t>
      </w:r>
      <w:r>
        <w:rPr>
          <w:b/>
          <w:color w:val="001F5F"/>
          <w:spacing w:val="-3"/>
          <w:sz w:val="24"/>
          <w:shd w:val="clear" w:color="auto" w:fill="C0C0C0"/>
        </w:rPr>
        <w:t xml:space="preserve"> </w:t>
      </w:r>
      <w:r>
        <w:rPr>
          <w:b/>
          <w:color w:val="001F5F"/>
          <w:sz w:val="24"/>
          <w:shd w:val="clear" w:color="auto" w:fill="C0C0C0"/>
        </w:rPr>
        <w:t>дисципліни</w:t>
      </w:r>
      <w:r>
        <w:rPr>
          <w:b/>
          <w:color w:val="001F5F"/>
          <w:sz w:val="24"/>
          <w:shd w:val="clear" w:color="auto" w:fill="C0C0C0"/>
        </w:rPr>
        <w:tab/>
      </w:r>
    </w:p>
    <w:p w:rsidR="000A62D2" w:rsidRDefault="00154177">
      <w:pPr>
        <w:pStyle w:val="2"/>
        <w:numPr>
          <w:ilvl w:val="0"/>
          <w:numId w:val="7"/>
        </w:numPr>
        <w:tabs>
          <w:tab w:val="left" w:pos="707"/>
          <w:tab w:val="left" w:pos="708"/>
        </w:tabs>
        <w:spacing w:before="118"/>
        <w:ind w:right="238" w:hanging="1569"/>
        <w:jc w:val="right"/>
      </w:pPr>
      <w:r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дисципліни,</w:t>
      </w:r>
      <w:r>
        <w:rPr>
          <w:spacing w:val="-2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мета,</w:t>
      </w:r>
      <w:r>
        <w:rPr>
          <w:spacing w:val="-5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вивчання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навчання</w:t>
      </w:r>
    </w:p>
    <w:p w:rsidR="000A62D2" w:rsidRDefault="000A62D2">
      <w:pPr>
        <w:pStyle w:val="a3"/>
        <w:spacing w:before="6"/>
        <w:ind w:left="0"/>
        <w:rPr>
          <w:b/>
          <w:sz w:val="22"/>
        </w:rPr>
      </w:pPr>
    </w:p>
    <w:p w:rsidR="000A62D2" w:rsidRDefault="00154177">
      <w:pPr>
        <w:pStyle w:val="a3"/>
        <w:ind w:right="240" w:firstLine="708"/>
        <w:jc w:val="both"/>
      </w:pPr>
      <w:r>
        <w:t>Основною метою навчальної дисципліни «Основи здорового способу життя» є формування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здатностей</w:t>
      </w:r>
      <w:proofErr w:type="spellEnd"/>
      <w:r>
        <w:rPr>
          <w:spacing w:val="1"/>
        </w:rPr>
        <w:t xml:space="preserve"> </w:t>
      </w:r>
      <w:r>
        <w:t>використовувати різні види та форми рухової активності для активного відпочинку та ведення</w:t>
      </w:r>
      <w:r>
        <w:rPr>
          <w:spacing w:val="1"/>
        </w:rPr>
        <w:t xml:space="preserve"> </w:t>
      </w:r>
      <w:r>
        <w:t>здорового способу</w:t>
      </w:r>
      <w:r>
        <w:rPr>
          <w:spacing w:val="-6"/>
        </w:rPr>
        <w:t xml:space="preserve"> </w:t>
      </w:r>
      <w:r>
        <w:t>життя.</w:t>
      </w:r>
    </w:p>
    <w:p w:rsidR="000A62D2" w:rsidRDefault="00154177">
      <w:pPr>
        <w:pStyle w:val="a3"/>
        <w:spacing w:line="242" w:lineRule="auto"/>
        <w:ind w:left="104" w:right="579" w:firstLine="850"/>
        <w:jc w:val="both"/>
      </w:pPr>
      <w:r>
        <w:t>Компетентності та програмні результати навчання визначені</w:t>
      </w:r>
      <w:r>
        <w:rPr>
          <w:spacing w:val="1"/>
        </w:rPr>
        <w:t xml:space="preserve"> </w:t>
      </w:r>
      <w:r>
        <w:t>освітньо-професійною</w:t>
      </w:r>
      <w:r>
        <w:rPr>
          <w:spacing w:val="1"/>
        </w:rPr>
        <w:t xml:space="preserve"> </w:t>
      </w:r>
      <w:r>
        <w:t>програмою.</w:t>
      </w:r>
    </w:p>
    <w:p w:rsidR="000A62D2" w:rsidRDefault="00154177">
      <w:pPr>
        <w:pStyle w:val="2"/>
        <w:spacing w:before="4" w:line="275" w:lineRule="exact"/>
        <w:ind w:left="954"/>
        <w:jc w:val="both"/>
      </w:pPr>
      <w:r>
        <w:t>Загальні</w:t>
      </w:r>
      <w:r>
        <w:rPr>
          <w:spacing w:val="-3"/>
        </w:rPr>
        <w:t xml:space="preserve"> </w:t>
      </w:r>
      <w:r>
        <w:t>компетентності:</w:t>
      </w:r>
    </w:p>
    <w:p w:rsidR="000A62D2" w:rsidRDefault="00154177">
      <w:pPr>
        <w:pStyle w:val="a3"/>
        <w:spacing w:line="242" w:lineRule="auto"/>
        <w:ind w:left="104" w:right="585" w:firstLine="850"/>
        <w:jc w:val="both"/>
      </w:pPr>
      <w:r>
        <w:rPr>
          <w:b/>
        </w:rPr>
        <w:t>ЗК15</w:t>
      </w:r>
      <w:r>
        <w:rPr>
          <w:b/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зберігати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примножувати</w:t>
      </w:r>
      <w:r>
        <w:rPr>
          <w:spacing w:val="1"/>
        </w:rPr>
        <w:t xml:space="preserve"> </w:t>
      </w:r>
      <w:r>
        <w:t>моральні,</w:t>
      </w:r>
      <w:r>
        <w:rPr>
          <w:spacing w:val="1"/>
        </w:rPr>
        <w:t xml:space="preserve"> </w:t>
      </w:r>
      <w:r>
        <w:t>культурні,</w:t>
      </w:r>
      <w:r>
        <w:rPr>
          <w:spacing w:val="1"/>
        </w:rPr>
        <w:t xml:space="preserve"> </w:t>
      </w:r>
      <w:r>
        <w:t>наукові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досягнення суспільства на основі розуміння історії та закономірностей розвитку предметної</w:t>
      </w:r>
      <w:r>
        <w:rPr>
          <w:spacing w:val="1"/>
        </w:rPr>
        <w:t xml:space="preserve"> </w:t>
      </w:r>
      <w:r>
        <w:t>області, її місця у загальній системі знань про природу і суспільство та у розвитку суспільства,</w:t>
      </w:r>
      <w:r>
        <w:rPr>
          <w:spacing w:val="1"/>
        </w:rPr>
        <w:t xml:space="preserve"> </w:t>
      </w:r>
      <w:r>
        <w:t>техніки</w:t>
      </w:r>
      <w:r>
        <w:rPr>
          <w:spacing w:val="31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технологій,</w:t>
      </w:r>
      <w:r>
        <w:rPr>
          <w:spacing w:val="32"/>
        </w:rPr>
        <w:t xml:space="preserve"> </w:t>
      </w:r>
      <w:r>
        <w:t>використовувати</w:t>
      </w:r>
      <w:r>
        <w:rPr>
          <w:spacing w:val="34"/>
        </w:rPr>
        <w:t xml:space="preserve"> </w:t>
      </w:r>
      <w:r>
        <w:t>різні</w:t>
      </w:r>
      <w:r>
        <w:rPr>
          <w:spacing w:val="33"/>
        </w:rPr>
        <w:t xml:space="preserve"> </w:t>
      </w:r>
      <w:r>
        <w:t>види</w:t>
      </w:r>
      <w:r>
        <w:rPr>
          <w:spacing w:val="31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форми</w:t>
      </w:r>
      <w:r>
        <w:rPr>
          <w:spacing w:val="31"/>
        </w:rPr>
        <w:t xml:space="preserve"> </w:t>
      </w:r>
      <w:r>
        <w:t>рухової</w:t>
      </w:r>
      <w:r>
        <w:rPr>
          <w:spacing w:val="32"/>
        </w:rPr>
        <w:t xml:space="preserve"> </w:t>
      </w:r>
      <w:r>
        <w:t>активності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активного</w:t>
      </w:r>
    </w:p>
    <w:p w:rsidR="000A62D2" w:rsidRDefault="000A62D2">
      <w:pPr>
        <w:spacing w:line="242" w:lineRule="auto"/>
        <w:jc w:val="both"/>
        <w:sectPr w:rsidR="000A62D2">
          <w:type w:val="continuous"/>
          <w:pgSz w:w="11920" w:h="16850"/>
          <w:pgMar w:top="920" w:right="600" w:bottom="0" w:left="700" w:header="708" w:footer="708" w:gutter="0"/>
          <w:cols w:space="720"/>
        </w:sectPr>
      </w:pPr>
    </w:p>
    <w:p w:rsidR="000A62D2" w:rsidRDefault="00154177">
      <w:pPr>
        <w:pStyle w:val="a3"/>
        <w:spacing w:before="70"/>
        <w:ind w:left="104"/>
        <w:jc w:val="both"/>
      </w:pPr>
      <w:r>
        <w:lastRenderedPageBreak/>
        <w:t>відпочинку</w:t>
      </w:r>
      <w:r>
        <w:rPr>
          <w:spacing w:val="-9"/>
        </w:rPr>
        <w:t xml:space="preserve"> </w:t>
      </w:r>
      <w:r>
        <w:t>та ведення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життя.</w:t>
      </w:r>
    </w:p>
    <w:p w:rsidR="000A62D2" w:rsidRDefault="000A62D2">
      <w:pPr>
        <w:pStyle w:val="a3"/>
        <w:spacing w:before="5"/>
        <w:ind w:left="0"/>
      </w:pPr>
    </w:p>
    <w:p w:rsidR="000A62D2" w:rsidRDefault="00154177">
      <w:pPr>
        <w:pStyle w:val="a3"/>
        <w:spacing w:line="242" w:lineRule="auto"/>
        <w:ind w:left="104" w:right="587" w:firstLine="850"/>
        <w:jc w:val="both"/>
      </w:pPr>
      <w:r>
        <w:t>Згідно ОПП</w:t>
      </w:r>
      <w:r>
        <w:rPr>
          <w:spacing w:val="1"/>
        </w:rPr>
        <w:t xml:space="preserve"> </w:t>
      </w:r>
      <w:r>
        <w:t>«Комп’ютерні технології в біології</w:t>
      </w:r>
      <w:r>
        <w:rPr>
          <w:spacing w:val="1"/>
        </w:rPr>
        <w:t xml:space="preserve"> </w:t>
      </w:r>
      <w:r>
        <w:t>та медицині» рівня вищої освіти 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продемонструвати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програмні</w:t>
      </w:r>
      <w:r>
        <w:rPr>
          <w:spacing w:val="-1"/>
        </w:rPr>
        <w:t xml:space="preserve"> </w:t>
      </w:r>
      <w:r>
        <w:t>результати навчання:</w:t>
      </w:r>
    </w:p>
    <w:p w:rsidR="000A62D2" w:rsidRDefault="00154177">
      <w:pPr>
        <w:pStyle w:val="a3"/>
        <w:spacing w:line="242" w:lineRule="auto"/>
        <w:ind w:left="104" w:right="585" w:firstLine="850"/>
        <w:jc w:val="both"/>
      </w:pPr>
      <w:r>
        <w:rPr>
          <w:b/>
        </w:rPr>
        <w:t>ПРН</w:t>
      </w:r>
      <w:r>
        <w:rPr>
          <w:b/>
          <w:spacing w:val="1"/>
        </w:rPr>
        <w:t xml:space="preserve"> </w:t>
      </w:r>
      <w:r>
        <w:rPr>
          <w:b/>
        </w:rPr>
        <w:t>26</w:t>
      </w:r>
      <w:r>
        <w:rPr>
          <w:b/>
          <w:spacing w:val="1"/>
        </w:rPr>
        <w:t xml:space="preserve"> </w:t>
      </w:r>
      <w:r>
        <w:t>Зберігати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примножувати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розуміння місця предметної області у загальній системі знань, використовувати різні види та</w:t>
      </w:r>
      <w:r>
        <w:rPr>
          <w:spacing w:val="1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рухової активності для</w:t>
      </w:r>
      <w:r>
        <w:rPr>
          <w:spacing w:val="-2"/>
        </w:rPr>
        <w:t xml:space="preserve"> </w:t>
      </w:r>
      <w:r>
        <w:t>ведення здорового</w:t>
      </w:r>
      <w:r>
        <w:rPr>
          <w:spacing w:val="-1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життя.</w:t>
      </w:r>
    </w:p>
    <w:p w:rsidR="000A62D2" w:rsidRDefault="000A62D2">
      <w:pPr>
        <w:pStyle w:val="a3"/>
        <w:spacing w:before="5"/>
        <w:ind w:left="0"/>
        <w:rPr>
          <w:sz w:val="28"/>
        </w:rPr>
      </w:pPr>
    </w:p>
    <w:p w:rsidR="000A62D2" w:rsidRDefault="00154177">
      <w:pPr>
        <w:pStyle w:val="2"/>
        <w:numPr>
          <w:ilvl w:val="0"/>
          <w:numId w:val="7"/>
        </w:numPr>
        <w:tabs>
          <w:tab w:val="left" w:pos="1568"/>
          <w:tab w:val="left" w:pos="1569"/>
        </w:tabs>
        <w:spacing w:line="228" w:lineRule="auto"/>
        <w:ind w:left="152" w:right="942" w:firstLine="708"/>
      </w:pPr>
      <w:proofErr w:type="spellStart"/>
      <w:r>
        <w:t>Пререквізити</w:t>
      </w:r>
      <w:proofErr w:type="spellEnd"/>
      <w:r>
        <w:rPr>
          <w:spacing w:val="23"/>
        </w:rPr>
        <w:t xml:space="preserve"> </w:t>
      </w:r>
      <w:r>
        <w:t>та</w:t>
      </w:r>
      <w:r>
        <w:rPr>
          <w:spacing w:val="26"/>
        </w:rPr>
        <w:t xml:space="preserve"> </w:t>
      </w:r>
      <w:proofErr w:type="spellStart"/>
      <w:r>
        <w:t>постреквізити</w:t>
      </w:r>
      <w:proofErr w:type="spellEnd"/>
      <w:r>
        <w:rPr>
          <w:spacing w:val="27"/>
        </w:rPr>
        <w:t xml:space="preserve"> </w:t>
      </w:r>
      <w:r>
        <w:t>дисципліни</w:t>
      </w:r>
      <w:r>
        <w:rPr>
          <w:spacing w:val="25"/>
        </w:rPr>
        <w:t xml:space="preserve"> </w:t>
      </w:r>
      <w:r>
        <w:t>(місце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структурно-логічній</w:t>
      </w:r>
      <w:r>
        <w:rPr>
          <w:spacing w:val="-57"/>
        </w:rPr>
        <w:t xml:space="preserve"> </w:t>
      </w:r>
      <w:r>
        <w:t>схемі</w:t>
      </w:r>
      <w:r>
        <w:rPr>
          <w:spacing w:val="-2"/>
        </w:rPr>
        <w:t xml:space="preserve"> </w:t>
      </w:r>
      <w:r>
        <w:t>навчання за відповідною</w:t>
      </w:r>
      <w:r>
        <w:rPr>
          <w:spacing w:val="-1"/>
        </w:rPr>
        <w:t xml:space="preserve"> </w:t>
      </w:r>
      <w:r>
        <w:t>освітньою</w:t>
      </w:r>
      <w:r>
        <w:rPr>
          <w:spacing w:val="-1"/>
        </w:rPr>
        <w:t xml:space="preserve"> </w:t>
      </w:r>
      <w:r>
        <w:t>програмою)</w:t>
      </w:r>
    </w:p>
    <w:p w:rsidR="000A62D2" w:rsidRDefault="000A62D2">
      <w:pPr>
        <w:pStyle w:val="a3"/>
        <w:spacing w:before="9"/>
        <w:ind w:left="0"/>
        <w:rPr>
          <w:b/>
          <w:sz w:val="23"/>
        </w:rPr>
      </w:pPr>
    </w:p>
    <w:p w:rsidR="000A62D2" w:rsidRDefault="00154177">
      <w:pPr>
        <w:pStyle w:val="a3"/>
        <w:ind w:right="118" w:firstLine="802"/>
        <w:jc w:val="both"/>
      </w:pPr>
      <w:r>
        <w:t>В структурно-логічних схемах освітньо-професійних програм підготовки фахівця першого</w:t>
      </w:r>
      <w:r>
        <w:rPr>
          <w:spacing w:val="1"/>
        </w:rPr>
        <w:t xml:space="preserve"> </w:t>
      </w:r>
      <w:r>
        <w:t>(бакалаврського)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навчальна</w:t>
      </w:r>
      <w:r>
        <w:rPr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«Основи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життя»</w:t>
      </w:r>
      <w:r>
        <w:rPr>
          <w:spacing w:val="-57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дисциплін,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3"/>
        </w:rPr>
        <w:t xml:space="preserve"> </w:t>
      </w:r>
      <w:r>
        <w:t>фахівця.</w:t>
      </w:r>
    </w:p>
    <w:p w:rsidR="000A62D2" w:rsidRDefault="00154177">
      <w:pPr>
        <w:pStyle w:val="a3"/>
        <w:ind w:right="117" w:firstLine="802"/>
        <w:jc w:val="both"/>
      </w:pPr>
      <w:proofErr w:type="spellStart"/>
      <w:r>
        <w:rPr>
          <w:i/>
          <w:u w:val="single"/>
        </w:rPr>
        <w:t>Пререквізити</w:t>
      </w:r>
      <w:proofErr w:type="spellEnd"/>
      <w:r>
        <w:rPr>
          <w:i/>
        </w:rPr>
        <w:t xml:space="preserve"> </w:t>
      </w:r>
      <w:r>
        <w:t>– навчальна дисципліна викладається в 1 та 2 семестрі 1-го курсу навчання з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ОПП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(бакалаврського)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структурно-логічній</w:t>
      </w:r>
      <w:r>
        <w:rPr>
          <w:spacing w:val="1"/>
        </w:rPr>
        <w:t xml:space="preserve"> </w:t>
      </w:r>
      <w:r>
        <w:t>схемі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програми.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 є базові знання, які студенти набувають у середній школі з фізичного виховання 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дисциплін.</w:t>
      </w:r>
    </w:p>
    <w:p w:rsidR="000A62D2" w:rsidRDefault="00154177">
      <w:pPr>
        <w:pStyle w:val="a3"/>
        <w:spacing w:before="1"/>
        <w:ind w:right="123" w:firstLine="802"/>
        <w:jc w:val="both"/>
      </w:pPr>
      <w:proofErr w:type="spellStart"/>
      <w:r>
        <w:rPr>
          <w:i/>
          <w:u w:val="single"/>
        </w:rPr>
        <w:t>Постреквізити</w:t>
      </w:r>
      <w:proofErr w:type="spellEnd"/>
      <w:r>
        <w:rPr>
          <w:i/>
        </w:rPr>
        <w:t xml:space="preserve"> </w:t>
      </w:r>
      <w:r>
        <w:t>– дана навчальна дисципліна формує навички використовувати різні види та</w:t>
      </w:r>
      <w:r>
        <w:rPr>
          <w:spacing w:val="-57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рухової активності для ведення здорового</w:t>
      </w:r>
      <w:r>
        <w:rPr>
          <w:spacing w:val="-2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життя</w:t>
      </w:r>
    </w:p>
    <w:p w:rsidR="000A62D2" w:rsidRDefault="000A62D2">
      <w:pPr>
        <w:pStyle w:val="a3"/>
        <w:spacing w:before="7"/>
        <w:ind w:left="0"/>
      </w:pPr>
    </w:p>
    <w:p w:rsidR="000A62D2" w:rsidRDefault="00154177">
      <w:pPr>
        <w:pStyle w:val="2"/>
        <w:numPr>
          <w:ilvl w:val="0"/>
          <w:numId w:val="7"/>
        </w:numPr>
        <w:tabs>
          <w:tab w:val="left" w:pos="1568"/>
          <w:tab w:val="left" w:pos="1569"/>
        </w:tabs>
        <w:ind w:hanging="709"/>
      </w:pPr>
      <w:r>
        <w:t>Зміст</w:t>
      </w:r>
      <w:r>
        <w:rPr>
          <w:spacing w:val="-2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:rsidR="000A62D2" w:rsidRDefault="00154177">
      <w:pPr>
        <w:pStyle w:val="a3"/>
        <w:spacing w:before="43"/>
        <w:ind w:left="860"/>
      </w:pPr>
      <w:r>
        <w:t>Навчальний</w:t>
      </w:r>
      <w:r>
        <w:rPr>
          <w:spacing w:val="-3"/>
        </w:rPr>
        <w:t xml:space="preserve"> </w:t>
      </w:r>
      <w:r>
        <w:t>матеріал</w:t>
      </w:r>
      <w:r>
        <w:rPr>
          <w:spacing w:val="-2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складається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двох</w:t>
      </w:r>
      <w:r>
        <w:rPr>
          <w:spacing w:val="-2"/>
        </w:rPr>
        <w:t xml:space="preserve"> </w:t>
      </w:r>
      <w:r>
        <w:t>розділів:</w:t>
      </w:r>
    </w:p>
    <w:p w:rsidR="000A62D2" w:rsidRDefault="000A62D2">
      <w:pPr>
        <w:pStyle w:val="a3"/>
        <w:ind w:left="0"/>
      </w:pPr>
    </w:p>
    <w:p w:rsidR="000A62D2" w:rsidRDefault="00154177">
      <w:pPr>
        <w:pStyle w:val="a3"/>
        <w:ind w:left="860" w:right="3470"/>
      </w:pPr>
      <w:r>
        <w:rPr>
          <w:b/>
        </w:rPr>
        <w:t xml:space="preserve">Розділ 1. </w:t>
      </w:r>
      <w:r>
        <w:t>Формування мотивації до здорового способу життя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1.1. Загальні основи здоров’я</w:t>
      </w:r>
    </w:p>
    <w:p w:rsidR="000A62D2" w:rsidRDefault="00154177">
      <w:pPr>
        <w:pStyle w:val="a3"/>
        <w:ind w:left="860"/>
      </w:pPr>
      <w:r>
        <w:t>Тема</w:t>
      </w:r>
      <w:r>
        <w:rPr>
          <w:spacing w:val="-3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Оздоровчі</w:t>
      </w:r>
      <w:r>
        <w:rPr>
          <w:spacing w:val="-1"/>
        </w:rPr>
        <w:t xml:space="preserve"> </w:t>
      </w:r>
      <w:r>
        <w:t>ефекти</w:t>
      </w:r>
      <w:r>
        <w:rPr>
          <w:spacing w:val="-1"/>
        </w:rPr>
        <w:t xml:space="preserve"> </w:t>
      </w:r>
      <w:r>
        <w:t>поведінки</w:t>
      </w:r>
    </w:p>
    <w:p w:rsidR="000A62D2" w:rsidRDefault="00154177">
      <w:pPr>
        <w:pStyle w:val="a3"/>
        <w:ind w:left="860" w:right="4521"/>
      </w:pPr>
      <w:r>
        <w:t>Тема 1.3. Здоров’я та вікові періоди життя людини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1.4. Харчування і здоров'я</w:t>
      </w:r>
    </w:p>
    <w:p w:rsidR="000A62D2" w:rsidRDefault="000A62D2">
      <w:pPr>
        <w:pStyle w:val="a3"/>
        <w:spacing w:before="9"/>
        <w:ind w:left="0"/>
        <w:rPr>
          <w:sz w:val="23"/>
        </w:rPr>
      </w:pPr>
    </w:p>
    <w:p w:rsidR="000A62D2" w:rsidRDefault="00154177">
      <w:pPr>
        <w:pStyle w:val="a3"/>
        <w:spacing w:before="1"/>
        <w:ind w:right="703" w:firstLine="708"/>
      </w:pPr>
      <w:r>
        <w:rPr>
          <w:b/>
        </w:rPr>
        <w:t xml:space="preserve">Розділ 2. </w:t>
      </w:r>
      <w:r>
        <w:t>Формування вмінь та навичок здорового способу життя засобами та методами</w:t>
      </w:r>
      <w:r>
        <w:rPr>
          <w:spacing w:val="-57"/>
        </w:rPr>
        <w:t xml:space="preserve"> </w:t>
      </w:r>
      <w:r>
        <w:t>рухової</w:t>
      </w:r>
      <w:r>
        <w:rPr>
          <w:spacing w:val="-1"/>
        </w:rPr>
        <w:t xml:space="preserve"> </w:t>
      </w:r>
      <w:r>
        <w:t>активності</w:t>
      </w:r>
    </w:p>
    <w:p w:rsidR="000A62D2" w:rsidRDefault="00154177">
      <w:pPr>
        <w:pStyle w:val="a3"/>
        <w:ind w:left="860" w:right="4048"/>
      </w:pPr>
      <w:r>
        <w:t>Тема.2.1. Рухова активність осіб різного віку, статі</w:t>
      </w:r>
      <w:r>
        <w:rPr>
          <w:spacing w:val="1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2.2</w:t>
      </w:r>
      <w:r>
        <w:rPr>
          <w:spacing w:val="-1"/>
        </w:rPr>
        <w:t xml:space="preserve"> </w:t>
      </w:r>
      <w:r>
        <w:t>Індивідуальні</w:t>
      </w:r>
      <w:r>
        <w:rPr>
          <w:spacing w:val="-5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рухової</w:t>
      </w:r>
      <w:r>
        <w:rPr>
          <w:spacing w:val="-3"/>
        </w:rPr>
        <w:t xml:space="preserve"> </w:t>
      </w:r>
      <w:r>
        <w:t>активності</w:t>
      </w:r>
    </w:p>
    <w:p w:rsidR="000A62D2" w:rsidRDefault="00154177">
      <w:pPr>
        <w:pStyle w:val="2"/>
        <w:numPr>
          <w:ilvl w:val="0"/>
          <w:numId w:val="7"/>
        </w:numPr>
        <w:tabs>
          <w:tab w:val="left" w:pos="1568"/>
          <w:tab w:val="left" w:pos="1569"/>
        </w:tabs>
        <w:spacing w:before="94"/>
        <w:ind w:hanging="709"/>
      </w:pPr>
      <w:r>
        <w:t>Навчальні</w:t>
      </w:r>
      <w:r>
        <w:rPr>
          <w:spacing w:val="-2"/>
        </w:rPr>
        <w:t xml:space="preserve"> </w:t>
      </w:r>
      <w:r>
        <w:t>матеріали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ресурси</w:t>
      </w:r>
    </w:p>
    <w:p w:rsidR="000A62D2" w:rsidRDefault="00154177">
      <w:pPr>
        <w:spacing w:before="187" w:line="319" w:lineRule="auto"/>
        <w:ind w:left="860" w:right="5763" w:firstLine="707"/>
        <w:jc w:val="both"/>
        <w:rPr>
          <w:b/>
          <w:sz w:val="24"/>
        </w:rPr>
      </w:pPr>
      <w:r>
        <w:rPr>
          <w:b/>
          <w:sz w:val="24"/>
        </w:rPr>
        <w:t>Базова навчальна література: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Навчальні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посібники</w:t>
      </w:r>
    </w:p>
    <w:p w:rsidR="000A62D2" w:rsidRDefault="00154177">
      <w:pPr>
        <w:pStyle w:val="a4"/>
        <w:numPr>
          <w:ilvl w:val="0"/>
          <w:numId w:val="6"/>
        </w:numPr>
        <w:tabs>
          <w:tab w:val="left" w:pos="1569"/>
        </w:tabs>
        <w:spacing w:line="221" w:lineRule="exact"/>
        <w:ind w:hanging="714"/>
        <w:rPr>
          <w:sz w:val="24"/>
        </w:rPr>
      </w:pPr>
      <w:r>
        <w:rPr>
          <w:sz w:val="24"/>
        </w:rPr>
        <w:t>Складно-координаційні</w:t>
      </w:r>
      <w:r>
        <w:rPr>
          <w:spacing w:val="18"/>
          <w:sz w:val="24"/>
        </w:rPr>
        <w:t xml:space="preserve"> </w:t>
      </w:r>
      <w:r>
        <w:rPr>
          <w:sz w:val="24"/>
        </w:rPr>
        <w:t>види</w:t>
      </w:r>
      <w:r>
        <w:rPr>
          <w:spacing w:val="22"/>
          <w:sz w:val="24"/>
        </w:rPr>
        <w:t xml:space="preserve"> </w:t>
      </w:r>
      <w:r>
        <w:rPr>
          <w:sz w:val="24"/>
        </w:rPr>
        <w:t>спорту</w:t>
      </w:r>
      <w:r>
        <w:rPr>
          <w:spacing w:val="15"/>
          <w:sz w:val="24"/>
        </w:rPr>
        <w:t xml:space="preserve"> </w:t>
      </w:r>
      <w:r>
        <w:rPr>
          <w:sz w:val="24"/>
        </w:rPr>
        <w:t>(спортивна</w:t>
      </w:r>
      <w:r>
        <w:rPr>
          <w:spacing w:val="20"/>
          <w:sz w:val="24"/>
        </w:rPr>
        <w:t xml:space="preserve"> </w:t>
      </w:r>
      <w:r>
        <w:rPr>
          <w:sz w:val="24"/>
        </w:rPr>
        <w:t>гімнастика,</w:t>
      </w:r>
      <w:r>
        <w:rPr>
          <w:spacing w:val="20"/>
          <w:sz w:val="24"/>
        </w:rPr>
        <w:t xml:space="preserve"> </w:t>
      </w:r>
      <w:r>
        <w:rPr>
          <w:sz w:val="24"/>
        </w:rPr>
        <w:t>акробатика,</w:t>
      </w:r>
      <w:r>
        <w:rPr>
          <w:spacing w:val="20"/>
          <w:sz w:val="24"/>
        </w:rPr>
        <w:t xml:space="preserve"> </w:t>
      </w:r>
      <w:r>
        <w:rPr>
          <w:sz w:val="24"/>
        </w:rPr>
        <w:t>стрибки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</w:p>
    <w:p w:rsidR="000A62D2" w:rsidRDefault="00154177">
      <w:pPr>
        <w:pStyle w:val="a3"/>
        <w:ind w:right="231"/>
        <w:jc w:val="both"/>
      </w:pPr>
      <w:r>
        <w:t>батуті,</w:t>
      </w:r>
      <w:r>
        <w:rPr>
          <w:spacing w:val="1"/>
        </w:rPr>
        <w:t xml:space="preserve"> </w:t>
      </w:r>
      <w:r>
        <w:t>хореографія,</w:t>
      </w:r>
      <w:r>
        <w:rPr>
          <w:spacing w:val="1"/>
        </w:rPr>
        <w:t xml:space="preserve"> </w:t>
      </w:r>
      <w:proofErr w:type="spellStart"/>
      <w:r>
        <w:t>воркаут</w:t>
      </w:r>
      <w:proofErr w:type="spellEnd"/>
      <w:r>
        <w:t>).</w:t>
      </w:r>
      <w:r>
        <w:rPr>
          <w:spacing w:val="1"/>
        </w:rPr>
        <w:t xml:space="preserve"> </w:t>
      </w:r>
      <w:r>
        <w:t>Спортивна</w:t>
      </w:r>
      <w:r>
        <w:rPr>
          <w:spacing w:val="1"/>
        </w:rPr>
        <w:t xml:space="preserve"> </w:t>
      </w:r>
      <w:r>
        <w:t>гімнастика,</w:t>
      </w:r>
      <w:r>
        <w:rPr>
          <w:spacing w:val="1"/>
        </w:rPr>
        <w:t xml:space="preserve"> </w:t>
      </w:r>
      <w:r>
        <w:t>акробатика</w:t>
      </w:r>
      <w:r>
        <w:rPr>
          <w:spacing w:val="1"/>
        </w:rPr>
        <w:t xml:space="preserve"> </w:t>
      </w:r>
      <w:r>
        <w:t>[Електронний</w:t>
      </w:r>
      <w:r>
        <w:rPr>
          <w:spacing w:val="1"/>
        </w:rPr>
        <w:t xml:space="preserve"> </w:t>
      </w:r>
      <w:r>
        <w:t>ресурс]:</w:t>
      </w:r>
      <w:r>
        <w:rPr>
          <w:spacing w:val="60"/>
        </w:rPr>
        <w:t xml:space="preserve"> </w:t>
      </w:r>
      <w:proofErr w:type="spellStart"/>
      <w:r>
        <w:t>навч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посіб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КПІ</w:t>
      </w:r>
      <w:r>
        <w:rPr>
          <w:spacing w:val="1"/>
        </w:rPr>
        <w:t xml:space="preserve"> </w:t>
      </w:r>
      <w:r>
        <w:t>ім.</w:t>
      </w:r>
      <w:r>
        <w:rPr>
          <w:spacing w:val="1"/>
        </w:rPr>
        <w:t xml:space="preserve"> </w:t>
      </w:r>
      <w:r>
        <w:t>Ігоря</w:t>
      </w:r>
      <w:r>
        <w:rPr>
          <w:spacing w:val="1"/>
        </w:rPr>
        <w:t xml:space="preserve"> </w:t>
      </w:r>
      <w:r>
        <w:t>Сікорського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уклад.:</w:t>
      </w:r>
      <w:r>
        <w:rPr>
          <w:spacing w:val="1"/>
        </w:rPr>
        <w:t xml:space="preserve"> </w:t>
      </w:r>
      <w:proofErr w:type="spellStart"/>
      <w:r>
        <w:t>Зеніна</w:t>
      </w:r>
      <w:proofErr w:type="spellEnd"/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proofErr w:type="spellStart"/>
      <w:r>
        <w:t>Шишацька</w:t>
      </w:r>
      <w:proofErr w:type="spellEnd"/>
      <w:r>
        <w:t xml:space="preserve"> В. І., Добровольський В. Е. – Електронні текстові данні (1 файл: 1.38 МБ). – Київ: КПІ</w:t>
      </w:r>
      <w:r>
        <w:rPr>
          <w:spacing w:val="1"/>
        </w:rPr>
        <w:t xml:space="preserve"> </w:t>
      </w:r>
      <w:r>
        <w:t>ім. Ігоря</w:t>
      </w:r>
      <w:r>
        <w:rPr>
          <w:spacing w:val="-2"/>
        </w:rPr>
        <w:t xml:space="preserve"> </w:t>
      </w:r>
      <w:r>
        <w:t>Сікорського,</w:t>
      </w:r>
      <w:r>
        <w:rPr>
          <w:spacing w:val="-2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Назва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proofErr w:type="spellStart"/>
      <w:r>
        <w:t>екрана.URI</w:t>
      </w:r>
      <w:proofErr w:type="spellEnd"/>
      <w:r>
        <w:rPr>
          <w:spacing w:val="-7"/>
        </w:rPr>
        <w:t xml:space="preserve"> </w:t>
      </w:r>
      <w:r>
        <w:t>(Уніфікований</w:t>
      </w:r>
      <w:r>
        <w:rPr>
          <w:spacing w:val="-2"/>
        </w:rPr>
        <w:t xml:space="preserve"> </w:t>
      </w:r>
      <w:r>
        <w:t>ідентифікатор</w:t>
      </w:r>
      <w:r>
        <w:rPr>
          <w:spacing w:val="-1"/>
        </w:rPr>
        <w:t xml:space="preserve"> </w:t>
      </w:r>
      <w:r>
        <w:t>ресурсу):</w:t>
      </w:r>
    </w:p>
    <w:p w:rsidR="000A62D2" w:rsidRDefault="00A939C4">
      <w:pPr>
        <w:pStyle w:val="a3"/>
        <w:spacing w:before="2"/>
        <w:ind w:left="855"/>
      </w:pPr>
      <w:hyperlink r:id="rId8">
        <w:r w:rsidR="00154177">
          <w:rPr>
            <w:u w:val="single"/>
          </w:rPr>
          <w:t>https://ela.kpi.ua/handle/123456789/55564</w:t>
        </w:r>
      </w:hyperlink>
    </w:p>
    <w:p w:rsidR="000A62D2" w:rsidRDefault="00154177">
      <w:pPr>
        <w:pStyle w:val="a4"/>
        <w:numPr>
          <w:ilvl w:val="0"/>
          <w:numId w:val="6"/>
        </w:numPr>
        <w:tabs>
          <w:tab w:val="left" w:pos="1569"/>
        </w:tabs>
        <w:spacing w:before="56"/>
        <w:ind w:left="152" w:right="233" w:firstLine="703"/>
        <w:rPr>
          <w:sz w:val="24"/>
        </w:rPr>
      </w:pPr>
      <w:r>
        <w:rPr>
          <w:sz w:val="24"/>
        </w:rPr>
        <w:t>Основи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життя.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Практичні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студентів [Електронний ресурс]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 для студентів усіх освітніх програм / КПІ ім. Ігоря</w:t>
      </w:r>
      <w:r>
        <w:rPr>
          <w:spacing w:val="1"/>
          <w:sz w:val="24"/>
        </w:rPr>
        <w:t xml:space="preserve"> </w:t>
      </w:r>
      <w:r>
        <w:rPr>
          <w:sz w:val="24"/>
        </w:rPr>
        <w:t>Сікорського ;</w:t>
      </w:r>
      <w:r>
        <w:rPr>
          <w:spacing w:val="5"/>
          <w:sz w:val="24"/>
        </w:rPr>
        <w:t xml:space="preserve"> </w:t>
      </w:r>
      <w:r>
        <w:rPr>
          <w:sz w:val="24"/>
        </w:rPr>
        <w:t>уклад.:</w:t>
      </w:r>
      <w:r>
        <w:rPr>
          <w:spacing w:val="5"/>
          <w:sz w:val="24"/>
        </w:rPr>
        <w:t xml:space="preserve"> </w:t>
      </w:r>
      <w:r>
        <w:rPr>
          <w:sz w:val="24"/>
        </w:rPr>
        <w:t>І.</w:t>
      </w:r>
      <w:r>
        <w:rPr>
          <w:spacing w:val="4"/>
          <w:sz w:val="24"/>
        </w:rPr>
        <w:t xml:space="preserve"> </w:t>
      </w:r>
      <w:r>
        <w:rPr>
          <w:sz w:val="24"/>
        </w:rPr>
        <w:t>Ю.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Карпюк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К.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Обезюк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Електронні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текстові</w:t>
      </w:r>
      <w:r>
        <w:rPr>
          <w:spacing w:val="2"/>
          <w:sz w:val="24"/>
        </w:rPr>
        <w:t xml:space="preserve"> </w:t>
      </w:r>
      <w:r>
        <w:rPr>
          <w:sz w:val="24"/>
        </w:rPr>
        <w:t>дані</w:t>
      </w:r>
      <w:r>
        <w:rPr>
          <w:spacing w:val="3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файл:</w:t>
      </w:r>
      <w:r>
        <w:rPr>
          <w:spacing w:val="6"/>
          <w:sz w:val="24"/>
        </w:rPr>
        <w:t xml:space="preserve"> </w:t>
      </w:r>
      <w:r>
        <w:rPr>
          <w:sz w:val="24"/>
        </w:rPr>
        <w:t>6.53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Мбайт</w:t>
      </w:r>
      <w:proofErr w:type="spellEnd"/>
      <w:r>
        <w:rPr>
          <w:sz w:val="24"/>
        </w:rPr>
        <w:t>).</w:t>
      </w:r>
    </w:p>
    <w:p w:rsidR="000A62D2" w:rsidRDefault="00154177">
      <w:pPr>
        <w:pStyle w:val="a4"/>
        <w:numPr>
          <w:ilvl w:val="0"/>
          <w:numId w:val="5"/>
        </w:numPr>
        <w:tabs>
          <w:tab w:val="left" w:pos="335"/>
        </w:tabs>
        <w:ind w:right="238" w:firstLine="0"/>
        <w:rPr>
          <w:sz w:val="24"/>
        </w:rPr>
      </w:pPr>
      <w:r>
        <w:rPr>
          <w:sz w:val="24"/>
        </w:rPr>
        <w:t xml:space="preserve">Київ: КПІ ім. Ігоря Сікорського, 2022. – 419 с. – Назва з </w:t>
      </w:r>
      <w:proofErr w:type="spellStart"/>
      <w:r>
        <w:rPr>
          <w:sz w:val="24"/>
        </w:rPr>
        <w:t>екрана.URI</w:t>
      </w:r>
      <w:proofErr w:type="spellEnd"/>
      <w:r>
        <w:rPr>
          <w:sz w:val="24"/>
        </w:rPr>
        <w:t xml:space="preserve"> (Уніфікований ідентифікатор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ресурсу):</w:t>
      </w:r>
    </w:p>
    <w:p w:rsidR="000A62D2" w:rsidRDefault="00A939C4">
      <w:pPr>
        <w:pStyle w:val="a3"/>
        <w:spacing w:before="3"/>
        <w:ind w:left="855"/>
      </w:pPr>
      <w:hyperlink r:id="rId9">
        <w:r w:rsidR="00154177">
          <w:rPr>
            <w:u w:val="single"/>
          </w:rPr>
          <w:t>https://ela.kpi.ua/handle/123456789/50782</w:t>
        </w:r>
      </w:hyperlink>
    </w:p>
    <w:p w:rsidR="000A62D2" w:rsidRDefault="00154177">
      <w:pPr>
        <w:pStyle w:val="a4"/>
        <w:numPr>
          <w:ilvl w:val="0"/>
          <w:numId w:val="6"/>
        </w:numPr>
        <w:tabs>
          <w:tab w:val="left" w:pos="1568"/>
          <w:tab w:val="left" w:pos="1569"/>
        </w:tabs>
        <w:spacing w:before="57"/>
        <w:ind w:left="152" w:right="235" w:firstLine="703"/>
        <w:rPr>
          <w:sz w:val="24"/>
        </w:rPr>
      </w:pPr>
      <w:r>
        <w:rPr>
          <w:sz w:val="24"/>
        </w:rPr>
        <w:t>Силові</w:t>
      </w:r>
      <w:r>
        <w:rPr>
          <w:spacing w:val="36"/>
          <w:sz w:val="24"/>
        </w:rPr>
        <w:t xml:space="preserve"> </w:t>
      </w:r>
      <w:r>
        <w:rPr>
          <w:sz w:val="24"/>
        </w:rPr>
        <w:t>види</w:t>
      </w:r>
      <w:r>
        <w:rPr>
          <w:spacing w:val="36"/>
          <w:sz w:val="24"/>
        </w:rPr>
        <w:t xml:space="preserve"> </w:t>
      </w:r>
      <w:r>
        <w:rPr>
          <w:sz w:val="24"/>
        </w:rPr>
        <w:t>спорту.</w:t>
      </w:r>
      <w:r>
        <w:rPr>
          <w:spacing w:val="36"/>
          <w:sz w:val="24"/>
        </w:rPr>
        <w:t xml:space="preserve"> </w:t>
      </w:r>
      <w:r>
        <w:rPr>
          <w:sz w:val="24"/>
        </w:rPr>
        <w:t>Атлетична</w:t>
      </w:r>
      <w:r>
        <w:rPr>
          <w:spacing w:val="36"/>
          <w:sz w:val="24"/>
        </w:rPr>
        <w:t xml:space="preserve"> </w:t>
      </w:r>
      <w:r>
        <w:rPr>
          <w:sz w:val="24"/>
        </w:rPr>
        <w:t>гімнастика</w:t>
      </w:r>
      <w:r>
        <w:rPr>
          <w:spacing w:val="37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35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студ</w:t>
      </w:r>
      <w:proofErr w:type="spellEnd"/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/</w:t>
      </w:r>
      <w:r>
        <w:rPr>
          <w:spacing w:val="58"/>
          <w:sz w:val="24"/>
        </w:rPr>
        <w:t xml:space="preserve"> </w:t>
      </w:r>
      <w:r>
        <w:rPr>
          <w:sz w:val="24"/>
        </w:rPr>
        <w:t>КПІ</w:t>
      </w:r>
      <w:r>
        <w:rPr>
          <w:spacing w:val="55"/>
          <w:sz w:val="24"/>
        </w:rPr>
        <w:t xml:space="preserve"> </w:t>
      </w:r>
      <w:r>
        <w:rPr>
          <w:sz w:val="24"/>
        </w:rPr>
        <w:t>ім.</w:t>
      </w:r>
      <w:r>
        <w:rPr>
          <w:spacing w:val="1"/>
          <w:sz w:val="24"/>
        </w:rPr>
        <w:t xml:space="preserve"> </w:t>
      </w:r>
      <w:r>
        <w:rPr>
          <w:sz w:val="24"/>
        </w:rPr>
        <w:t>Ігоря</w:t>
      </w:r>
      <w:r>
        <w:rPr>
          <w:spacing w:val="59"/>
          <w:sz w:val="24"/>
        </w:rPr>
        <w:t xml:space="preserve"> </w:t>
      </w:r>
      <w:r>
        <w:rPr>
          <w:sz w:val="24"/>
        </w:rPr>
        <w:t>Сікорського;</w:t>
      </w:r>
      <w:r>
        <w:rPr>
          <w:spacing w:val="1"/>
          <w:sz w:val="24"/>
        </w:rPr>
        <w:t xml:space="preserve"> </w:t>
      </w:r>
      <w:r>
        <w:rPr>
          <w:sz w:val="24"/>
        </w:rPr>
        <w:t>уклад.:</w:t>
      </w:r>
      <w:r>
        <w:rPr>
          <w:spacing w:val="58"/>
          <w:sz w:val="24"/>
        </w:rPr>
        <w:t xml:space="preserve"> </w:t>
      </w:r>
      <w:r>
        <w:rPr>
          <w:sz w:val="24"/>
        </w:rPr>
        <w:t>Сиротинська</w:t>
      </w:r>
      <w:r>
        <w:rPr>
          <w:spacing w:val="57"/>
          <w:sz w:val="24"/>
        </w:rPr>
        <w:t xml:space="preserve"> </w:t>
      </w:r>
      <w:r>
        <w:rPr>
          <w:sz w:val="24"/>
        </w:rPr>
        <w:t>О.</w:t>
      </w:r>
      <w:r>
        <w:rPr>
          <w:spacing w:val="57"/>
          <w:sz w:val="24"/>
        </w:rPr>
        <w:t xml:space="preserve"> </w:t>
      </w:r>
      <w:r>
        <w:rPr>
          <w:sz w:val="24"/>
        </w:rPr>
        <w:t>К,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Сабіров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С.</w:t>
      </w:r>
      <w:r>
        <w:rPr>
          <w:spacing w:val="57"/>
          <w:sz w:val="24"/>
        </w:rPr>
        <w:t xml:space="preserve"> </w:t>
      </w:r>
      <w:r>
        <w:rPr>
          <w:sz w:val="24"/>
        </w:rPr>
        <w:t>О,</w:t>
      </w:r>
      <w:r>
        <w:rPr>
          <w:spacing w:val="58"/>
          <w:sz w:val="24"/>
        </w:rPr>
        <w:t xml:space="preserve"> </w:t>
      </w:r>
      <w:r>
        <w:rPr>
          <w:sz w:val="24"/>
        </w:rPr>
        <w:t>Сироватко</w:t>
      </w:r>
      <w:r>
        <w:rPr>
          <w:spacing w:val="57"/>
          <w:sz w:val="24"/>
        </w:rPr>
        <w:t xml:space="preserve"> </w:t>
      </w:r>
      <w:r>
        <w:rPr>
          <w:sz w:val="24"/>
        </w:rPr>
        <w:t>З.</w:t>
      </w:r>
      <w:r>
        <w:rPr>
          <w:spacing w:val="57"/>
          <w:sz w:val="24"/>
        </w:rPr>
        <w:t xml:space="preserve"> </w:t>
      </w:r>
      <w:r>
        <w:rPr>
          <w:sz w:val="24"/>
        </w:rPr>
        <w:t>В.,</w:t>
      </w:r>
    </w:p>
    <w:p w:rsidR="000A62D2" w:rsidRDefault="000A62D2">
      <w:pPr>
        <w:rPr>
          <w:sz w:val="24"/>
        </w:rPr>
        <w:sectPr w:rsidR="000A62D2">
          <w:pgSz w:w="11920" w:h="16850"/>
          <w:pgMar w:top="720" w:right="600" w:bottom="280" w:left="700" w:header="708" w:footer="708" w:gutter="0"/>
          <w:cols w:space="720"/>
        </w:sectPr>
      </w:pPr>
    </w:p>
    <w:p w:rsidR="000A62D2" w:rsidRDefault="00154177">
      <w:pPr>
        <w:pStyle w:val="a3"/>
        <w:spacing w:before="70"/>
      </w:pPr>
      <w:r>
        <w:rPr>
          <w:w w:val="157"/>
        </w:rPr>
        <w:lastRenderedPageBreak/>
        <w:t xml:space="preserve"> </w:t>
      </w:r>
      <w:proofErr w:type="spellStart"/>
      <w:r>
        <w:t>еховська</w:t>
      </w:r>
      <w:proofErr w:type="spellEnd"/>
      <w:r>
        <w:rPr>
          <w:spacing w:val="5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Ю.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Електронні</w:t>
      </w:r>
      <w:r>
        <w:rPr>
          <w:spacing w:val="4"/>
        </w:rPr>
        <w:t xml:space="preserve"> </w:t>
      </w:r>
      <w:r>
        <w:t>текстові</w:t>
      </w:r>
      <w:r>
        <w:rPr>
          <w:spacing w:val="5"/>
        </w:rPr>
        <w:t xml:space="preserve"> </w:t>
      </w:r>
      <w:r>
        <w:t>данні</w:t>
      </w:r>
      <w:r>
        <w:rPr>
          <w:spacing w:val="9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файл:</w:t>
      </w:r>
      <w:r>
        <w:rPr>
          <w:spacing w:val="6"/>
        </w:rPr>
        <w:t xml:space="preserve"> </w:t>
      </w:r>
      <w:r>
        <w:t>4,31</w:t>
      </w:r>
      <w:r>
        <w:rPr>
          <w:spacing w:val="6"/>
        </w:rPr>
        <w:t xml:space="preserve"> </w:t>
      </w:r>
      <w:r>
        <w:t>МБ).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Київ</w:t>
      </w:r>
      <w:r>
        <w:rPr>
          <w:spacing w:val="4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КПІ</w:t>
      </w:r>
      <w:r>
        <w:rPr>
          <w:spacing w:val="1"/>
        </w:rPr>
        <w:t xml:space="preserve"> </w:t>
      </w:r>
      <w:r>
        <w:t>ім.</w:t>
      </w:r>
      <w:r>
        <w:rPr>
          <w:spacing w:val="8"/>
        </w:rPr>
        <w:t xml:space="preserve"> </w:t>
      </w:r>
      <w:r>
        <w:t>Ігоря</w:t>
      </w:r>
      <w:r>
        <w:rPr>
          <w:spacing w:val="5"/>
        </w:rPr>
        <w:t xml:space="preserve"> </w:t>
      </w:r>
      <w:r>
        <w:t>Сікорського,</w:t>
      </w:r>
      <w:r>
        <w:rPr>
          <w:spacing w:val="-57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– 163</w:t>
      </w:r>
      <w:r>
        <w:rPr>
          <w:spacing w:val="-1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Назва</w:t>
      </w:r>
      <w:r>
        <w:rPr>
          <w:spacing w:val="-3"/>
        </w:rPr>
        <w:t xml:space="preserve"> </w:t>
      </w:r>
      <w:r>
        <w:t xml:space="preserve">з </w:t>
      </w:r>
      <w:proofErr w:type="spellStart"/>
      <w:r>
        <w:t>екрана.URI</w:t>
      </w:r>
      <w:proofErr w:type="spellEnd"/>
      <w:r>
        <w:rPr>
          <w:spacing w:val="-6"/>
        </w:rPr>
        <w:t xml:space="preserve"> </w:t>
      </w:r>
      <w:r>
        <w:t>(Уніфікований</w:t>
      </w:r>
      <w:r>
        <w:rPr>
          <w:spacing w:val="-1"/>
        </w:rPr>
        <w:t xml:space="preserve"> </w:t>
      </w:r>
      <w:r>
        <w:t>ідентифікатор ресурсу):</w:t>
      </w:r>
    </w:p>
    <w:p w:rsidR="000A62D2" w:rsidRDefault="00A939C4">
      <w:pPr>
        <w:pStyle w:val="a3"/>
        <w:spacing w:before="2"/>
        <w:ind w:left="855"/>
      </w:pPr>
      <w:hyperlink r:id="rId10">
        <w:r w:rsidR="00154177">
          <w:rPr>
            <w:u w:val="single"/>
          </w:rPr>
          <w:t>https://ela.kpi.ua/handle/123456789/50027</w:t>
        </w:r>
      </w:hyperlink>
    </w:p>
    <w:p w:rsidR="000A62D2" w:rsidRDefault="00154177">
      <w:pPr>
        <w:pStyle w:val="a4"/>
        <w:numPr>
          <w:ilvl w:val="0"/>
          <w:numId w:val="6"/>
        </w:numPr>
        <w:tabs>
          <w:tab w:val="left" w:pos="1569"/>
        </w:tabs>
        <w:spacing w:before="1"/>
        <w:ind w:left="152" w:right="233" w:firstLine="703"/>
        <w:rPr>
          <w:sz w:val="24"/>
        </w:rPr>
      </w:pPr>
      <w:r>
        <w:rPr>
          <w:sz w:val="24"/>
        </w:rPr>
        <w:t>Основи здорового способу життя: оздоровчі фітнес програми [Електронний ресурс] 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 посібник для здобувачів ступеня бакалавра / КПІ ім. Ігоря Сікорського ; уклад.: І. 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Зеніна</w:t>
      </w:r>
      <w:proofErr w:type="spellEnd"/>
      <w:r>
        <w:rPr>
          <w:sz w:val="24"/>
        </w:rPr>
        <w:t xml:space="preserve">, В. Е. Добровольський, В. І. </w:t>
      </w:r>
      <w:proofErr w:type="spellStart"/>
      <w:r>
        <w:rPr>
          <w:sz w:val="24"/>
        </w:rPr>
        <w:t>Шишацька</w:t>
      </w:r>
      <w:proofErr w:type="spellEnd"/>
      <w:r>
        <w:rPr>
          <w:sz w:val="24"/>
        </w:rPr>
        <w:t xml:space="preserve">. – Електронні текстові данні (1 файл: 1,14 </w:t>
      </w:r>
      <w:proofErr w:type="spellStart"/>
      <w:r>
        <w:rPr>
          <w:sz w:val="24"/>
        </w:rPr>
        <w:t>Мбайт</w:t>
      </w:r>
      <w:proofErr w:type="spellEnd"/>
      <w:r>
        <w:rPr>
          <w:sz w:val="24"/>
        </w:rPr>
        <w:t>). –</w:t>
      </w:r>
      <w:r>
        <w:rPr>
          <w:spacing w:val="1"/>
          <w:sz w:val="24"/>
        </w:rPr>
        <w:t xml:space="preserve"> </w:t>
      </w:r>
      <w:r>
        <w:rPr>
          <w:sz w:val="24"/>
        </w:rPr>
        <w:t>Київ : КПІ ім. Ігоря Сікорського, 2021. – 78 с. – Назва з екрана. URI (Уніфікований ідентифікатор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ресурсу):</w:t>
      </w:r>
    </w:p>
    <w:p w:rsidR="000A62D2" w:rsidRDefault="00A939C4">
      <w:pPr>
        <w:pStyle w:val="a3"/>
        <w:spacing w:before="2"/>
        <w:ind w:left="855"/>
      </w:pPr>
      <w:hyperlink r:id="rId11">
        <w:r w:rsidR="00154177">
          <w:rPr>
            <w:u w:val="single"/>
          </w:rPr>
          <w:t>https://ela.kpi.ua/handle/123456789/42021</w:t>
        </w:r>
      </w:hyperlink>
    </w:p>
    <w:p w:rsidR="000A62D2" w:rsidRDefault="00154177">
      <w:pPr>
        <w:pStyle w:val="a4"/>
        <w:numPr>
          <w:ilvl w:val="0"/>
          <w:numId w:val="6"/>
        </w:numPr>
        <w:tabs>
          <w:tab w:val="left" w:pos="1569"/>
        </w:tabs>
        <w:spacing w:before="58"/>
        <w:ind w:left="152" w:right="233" w:firstLine="703"/>
        <w:rPr>
          <w:sz w:val="24"/>
        </w:rPr>
      </w:pPr>
      <w:r>
        <w:rPr>
          <w:sz w:val="24"/>
        </w:rPr>
        <w:t>Фізичне виховання. Аеробіка [Електронний ресурс] : навчальний посібник / КПІ ім.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Ігоря Сікорського ; уклад. С. Є. </w:t>
      </w:r>
      <w:proofErr w:type="spellStart"/>
      <w:r>
        <w:rPr>
          <w:sz w:val="24"/>
        </w:rPr>
        <w:t>Толмачова</w:t>
      </w:r>
      <w:proofErr w:type="spellEnd"/>
      <w:r>
        <w:rPr>
          <w:sz w:val="24"/>
        </w:rPr>
        <w:t>, Н. В. Кузьменко, А. 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еховська</w:t>
      </w:r>
      <w:proofErr w:type="spellEnd"/>
      <w:r>
        <w:rPr>
          <w:sz w:val="24"/>
        </w:rPr>
        <w:t>, І. Ю. Захарова.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Електронні текстові дані (1 файл: 4,04 </w:t>
      </w:r>
      <w:proofErr w:type="spellStart"/>
      <w:r>
        <w:rPr>
          <w:sz w:val="24"/>
        </w:rPr>
        <w:t>Мбайт</w:t>
      </w:r>
      <w:proofErr w:type="spellEnd"/>
      <w:r>
        <w:rPr>
          <w:sz w:val="24"/>
        </w:rPr>
        <w:t>). – Київ : КПІ ім. Ігоря Сікорського, 2019. – 151 с.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</w:p>
    <w:p w:rsidR="000A62D2" w:rsidRDefault="00A939C4">
      <w:pPr>
        <w:pStyle w:val="a3"/>
        <w:ind w:left="855"/>
      </w:pPr>
      <w:hyperlink r:id="rId12">
        <w:r w:rsidR="00154177">
          <w:rPr>
            <w:u w:val="single"/>
          </w:rPr>
          <w:t>https://ela.kpi.ua/handle/123456789/32204</w:t>
        </w:r>
      </w:hyperlink>
    </w:p>
    <w:p w:rsidR="000A62D2" w:rsidRDefault="000A62D2">
      <w:pPr>
        <w:pStyle w:val="a3"/>
        <w:spacing w:before="10"/>
        <w:ind w:left="0"/>
        <w:rPr>
          <w:sz w:val="18"/>
        </w:rPr>
      </w:pPr>
    </w:p>
    <w:p w:rsidR="000A62D2" w:rsidRDefault="00154177">
      <w:pPr>
        <w:pStyle w:val="2"/>
        <w:spacing w:before="90"/>
        <w:ind w:left="855"/>
      </w:pPr>
      <w:r>
        <w:t>Додаткова</w:t>
      </w:r>
      <w:r>
        <w:rPr>
          <w:spacing w:val="-3"/>
        </w:rPr>
        <w:t xml:space="preserve"> </w:t>
      </w:r>
      <w:r>
        <w:t>література:</w:t>
      </w:r>
    </w:p>
    <w:p w:rsidR="000A62D2" w:rsidRDefault="00154177">
      <w:pPr>
        <w:spacing w:before="41"/>
        <w:ind w:left="855"/>
        <w:rPr>
          <w:b/>
          <w:sz w:val="24"/>
        </w:rPr>
      </w:pPr>
      <w:r>
        <w:rPr>
          <w:b/>
          <w:sz w:val="24"/>
        </w:rPr>
        <w:t>Посібник</w:t>
      </w:r>
    </w:p>
    <w:p w:rsidR="000A62D2" w:rsidRDefault="00154177">
      <w:pPr>
        <w:pStyle w:val="a4"/>
        <w:numPr>
          <w:ilvl w:val="0"/>
          <w:numId w:val="4"/>
        </w:numPr>
        <w:tabs>
          <w:tab w:val="left" w:pos="1569"/>
        </w:tabs>
        <w:spacing w:before="41" w:line="237" w:lineRule="auto"/>
        <w:ind w:right="233" w:firstLine="703"/>
        <w:rPr>
          <w:sz w:val="24"/>
        </w:rPr>
      </w:pPr>
      <w:r>
        <w:rPr>
          <w:sz w:val="24"/>
        </w:rPr>
        <w:t>Фізичне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виховання.</w:t>
      </w:r>
      <w:r>
        <w:rPr>
          <w:spacing w:val="1"/>
          <w:sz w:val="24"/>
        </w:rPr>
        <w:t xml:space="preserve"> </w:t>
      </w:r>
      <w:r>
        <w:rPr>
          <w:sz w:val="24"/>
        </w:rPr>
        <w:t>Теніс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6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6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дляздобувачів</w:t>
      </w:r>
      <w:proofErr w:type="spellEnd"/>
      <w:r>
        <w:rPr>
          <w:sz w:val="24"/>
        </w:rPr>
        <w:t xml:space="preserve"> ступеня бакалавра / Бурлака І. В., </w:t>
      </w:r>
      <w:proofErr w:type="spellStart"/>
      <w:r>
        <w:rPr>
          <w:sz w:val="24"/>
        </w:rPr>
        <w:t>Лукачина</w:t>
      </w:r>
      <w:proofErr w:type="spellEnd"/>
      <w:r>
        <w:rPr>
          <w:sz w:val="24"/>
        </w:rPr>
        <w:t xml:space="preserve"> А. В. ; КПІ </w:t>
      </w:r>
      <w:proofErr w:type="spellStart"/>
      <w:r>
        <w:rPr>
          <w:sz w:val="24"/>
        </w:rPr>
        <w:t>ім.Ігоря</w:t>
      </w:r>
      <w:proofErr w:type="spellEnd"/>
      <w:r>
        <w:rPr>
          <w:sz w:val="24"/>
        </w:rPr>
        <w:t xml:space="preserve"> Сікорського.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Електронні текстові дані (1 файл: 1,48 </w:t>
      </w:r>
      <w:proofErr w:type="spellStart"/>
      <w:r>
        <w:rPr>
          <w:sz w:val="24"/>
        </w:rPr>
        <w:t>Мбайт</w:t>
      </w:r>
      <w:proofErr w:type="spellEnd"/>
      <w:r>
        <w:rPr>
          <w:sz w:val="24"/>
        </w:rPr>
        <w:t>). – Київ: КПІ ім. Ігоря Сікорського, 2022. – 75 с. –</w:t>
      </w:r>
      <w:r>
        <w:rPr>
          <w:spacing w:val="1"/>
          <w:sz w:val="24"/>
        </w:rPr>
        <w:t xml:space="preserve"> </w:t>
      </w:r>
      <w:r>
        <w:rPr>
          <w:sz w:val="24"/>
        </w:rPr>
        <w:t>Назва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 </w:t>
      </w:r>
      <w:proofErr w:type="spellStart"/>
      <w:r>
        <w:rPr>
          <w:sz w:val="24"/>
        </w:rPr>
        <w:t>екрана.URI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(Уніфікований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ідентифікатор ресурсу):</w:t>
      </w:r>
    </w:p>
    <w:p w:rsidR="000A62D2" w:rsidRDefault="00A939C4">
      <w:pPr>
        <w:pStyle w:val="a3"/>
        <w:spacing w:line="275" w:lineRule="exact"/>
        <w:ind w:left="855"/>
      </w:pPr>
      <w:hyperlink r:id="rId13">
        <w:r w:rsidR="00154177">
          <w:rPr>
            <w:u w:val="single"/>
          </w:rPr>
          <w:t>https://ela.kpi.ua/handle/123456789/48820</w:t>
        </w:r>
      </w:hyperlink>
    </w:p>
    <w:p w:rsidR="000A62D2" w:rsidRDefault="00154177">
      <w:pPr>
        <w:pStyle w:val="a4"/>
        <w:numPr>
          <w:ilvl w:val="0"/>
          <w:numId w:val="4"/>
        </w:numPr>
        <w:tabs>
          <w:tab w:val="left" w:pos="1569"/>
        </w:tabs>
        <w:spacing w:before="7" w:line="232" w:lineRule="auto"/>
        <w:ind w:right="234" w:firstLine="703"/>
        <w:rPr>
          <w:sz w:val="24"/>
        </w:rPr>
      </w:pPr>
      <w:r>
        <w:rPr>
          <w:sz w:val="24"/>
        </w:rPr>
        <w:t>Фізичне виховання. Спортивна гімнастика: Техніка виконання фізичних вправ на</w:t>
      </w:r>
      <w:r>
        <w:rPr>
          <w:spacing w:val="1"/>
          <w:sz w:val="24"/>
        </w:rPr>
        <w:t xml:space="preserve"> </w:t>
      </w:r>
      <w:r>
        <w:rPr>
          <w:sz w:val="24"/>
        </w:rPr>
        <w:t>гімнастичних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бакалавра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КПІ</w:t>
      </w:r>
      <w:r>
        <w:rPr>
          <w:spacing w:val="1"/>
          <w:sz w:val="24"/>
        </w:rPr>
        <w:t xml:space="preserve"> </w:t>
      </w:r>
      <w:r>
        <w:rPr>
          <w:sz w:val="24"/>
        </w:rPr>
        <w:t>ім.</w:t>
      </w:r>
      <w:r>
        <w:rPr>
          <w:spacing w:val="9"/>
          <w:sz w:val="24"/>
        </w:rPr>
        <w:t xml:space="preserve"> </w:t>
      </w:r>
      <w:r>
        <w:rPr>
          <w:sz w:val="24"/>
        </w:rPr>
        <w:t>Ігоря</w:t>
      </w:r>
      <w:r>
        <w:rPr>
          <w:spacing w:val="5"/>
          <w:sz w:val="24"/>
        </w:rPr>
        <w:t xml:space="preserve"> </w:t>
      </w:r>
      <w:r>
        <w:rPr>
          <w:sz w:val="24"/>
        </w:rPr>
        <w:t>Сікорського</w:t>
      </w:r>
      <w:r>
        <w:rPr>
          <w:spacing w:val="4"/>
          <w:sz w:val="24"/>
        </w:rPr>
        <w:t xml:space="preserve"> </w:t>
      </w:r>
      <w:r>
        <w:rPr>
          <w:sz w:val="24"/>
        </w:rPr>
        <w:t>;</w:t>
      </w:r>
      <w:r>
        <w:rPr>
          <w:spacing w:val="7"/>
          <w:sz w:val="24"/>
        </w:rPr>
        <w:t xml:space="preserve"> </w:t>
      </w:r>
      <w:r>
        <w:rPr>
          <w:sz w:val="24"/>
        </w:rPr>
        <w:t>уклад.:</w:t>
      </w:r>
      <w:r>
        <w:rPr>
          <w:spacing w:val="7"/>
          <w:sz w:val="24"/>
        </w:rPr>
        <w:t xml:space="preserve"> </w:t>
      </w:r>
      <w:r>
        <w:rPr>
          <w:sz w:val="24"/>
        </w:rPr>
        <w:t>І.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Зеніна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Е.</w:t>
      </w:r>
      <w:r>
        <w:rPr>
          <w:spacing w:val="4"/>
          <w:sz w:val="24"/>
        </w:rPr>
        <w:t xml:space="preserve"> </w:t>
      </w:r>
      <w:r>
        <w:rPr>
          <w:sz w:val="24"/>
        </w:rPr>
        <w:t>Добровольський,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r>
        <w:rPr>
          <w:sz w:val="24"/>
        </w:rPr>
        <w:t>І.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Шишацька</w:t>
      </w:r>
      <w:proofErr w:type="spellEnd"/>
      <w:r>
        <w:rPr>
          <w:sz w:val="24"/>
        </w:rPr>
        <w:t>.</w:t>
      </w:r>
    </w:p>
    <w:p w:rsidR="000A62D2" w:rsidRDefault="00154177">
      <w:pPr>
        <w:pStyle w:val="a4"/>
        <w:numPr>
          <w:ilvl w:val="0"/>
          <w:numId w:val="5"/>
        </w:numPr>
        <w:tabs>
          <w:tab w:val="left" w:pos="332"/>
        </w:tabs>
        <w:spacing w:before="4"/>
        <w:ind w:right="235" w:firstLine="0"/>
        <w:rPr>
          <w:sz w:val="24"/>
        </w:rPr>
      </w:pPr>
      <w:r>
        <w:rPr>
          <w:sz w:val="24"/>
        </w:rPr>
        <w:t xml:space="preserve">Електронні текстові данні (1 файл: 478,61 </w:t>
      </w:r>
      <w:proofErr w:type="spellStart"/>
      <w:r>
        <w:rPr>
          <w:sz w:val="24"/>
        </w:rPr>
        <w:t>Кбайт</w:t>
      </w:r>
      <w:proofErr w:type="spellEnd"/>
      <w:r>
        <w:rPr>
          <w:sz w:val="24"/>
        </w:rPr>
        <w:t>). – Київ : КПІ ім. Ігоря Сікорського, 2019. – 64 с.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</w:p>
    <w:p w:rsidR="000A62D2" w:rsidRDefault="00A939C4">
      <w:pPr>
        <w:pStyle w:val="a3"/>
        <w:spacing w:before="2"/>
        <w:ind w:left="855"/>
      </w:pPr>
      <w:hyperlink r:id="rId14">
        <w:r w:rsidR="00154177">
          <w:rPr>
            <w:u w:val="single"/>
          </w:rPr>
          <w:t>https://ela.kpi.ua/handle/123456789/27932</w:t>
        </w:r>
      </w:hyperlink>
    </w:p>
    <w:p w:rsidR="000A62D2" w:rsidRDefault="00154177">
      <w:pPr>
        <w:pStyle w:val="a4"/>
        <w:numPr>
          <w:ilvl w:val="0"/>
          <w:numId w:val="4"/>
        </w:numPr>
        <w:tabs>
          <w:tab w:val="left" w:pos="1568"/>
          <w:tab w:val="left" w:pos="1569"/>
        </w:tabs>
        <w:spacing w:before="67" w:line="230" w:lineRule="auto"/>
        <w:ind w:right="243" w:firstLine="703"/>
        <w:rPr>
          <w:sz w:val="24"/>
        </w:rPr>
      </w:pPr>
      <w:r>
        <w:rPr>
          <w:sz w:val="24"/>
        </w:rPr>
        <w:t>Оптимізація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7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10"/>
          <w:sz w:val="24"/>
        </w:rPr>
        <w:t xml:space="preserve"> </w:t>
      </w:r>
      <w:r>
        <w:rPr>
          <w:sz w:val="24"/>
        </w:rPr>
        <w:t>плаванню</w:t>
      </w:r>
      <w:r>
        <w:rPr>
          <w:spacing w:val="8"/>
          <w:sz w:val="24"/>
        </w:rPr>
        <w:t xml:space="preserve"> </w:t>
      </w:r>
      <w:r>
        <w:rPr>
          <w:sz w:val="24"/>
        </w:rPr>
        <w:t>засобами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аквафітнесу</w:t>
      </w:r>
      <w:proofErr w:type="spellEnd"/>
      <w:r>
        <w:rPr>
          <w:spacing w:val="65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</w:t>
      </w:r>
    </w:p>
    <w:p w:rsidR="000A62D2" w:rsidRDefault="00154177">
      <w:pPr>
        <w:pStyle w:val="a3"/>
        <w:spacing w:before="2"/>
        <w:ind w:right="235" w:firstLine="703"/>
        <w:jc w:val="both"/>
      </w:pPr>
      <w:r>
        <w:t>:</w:t>
      </w:r>
      <w:r>
        <w:rPr>
          <w:spacing w:val="1"/>
        </w:rPr>
        <w:t xml:space="preserve"> </w:t>
      </w:r>
      <w:r>
        <w:t>методичні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відділення</w:t>
      </w:r>
      <w:r>
        <w:rPr>
          <w:spacing w:val="1"/>
        </w:rPr>
        <w:t xml:space="preserve"> </w:t>
      </w:r>
      <w:r>
        <w:t xml:space="preserve">плавання / КПІ ім. Ігоря Сікорського ; уклад.: Н. А. </w:t>
      </w:r>
      <w:proofErr w:type="spellStart"/>
      <w:r>
        <w:t>Дакал</w:t>
      </w:r>
      <w:proofErr w:type="spellEnd"/>
      <w:r>
        <w:t>, О. Г.</w:t>
      </w:r>
      <w:r>
        <w:rPr>
          <w:spacing w:val="1"/>
        </w:rPr>
        <w:t xml:space="preserve"> </w:t>
      </w:r>
      <w:proofErr w:type="spellStart"/>
      <w:r>
        <w:t>еревичко</w:t>
      </w:r>
      <w:proofErr w:type="spellEnd"/>
      <w:r>
        <w:t xml:space="preserve">, О. Ю. </w:t>
      </w:r>
      <w:proofErr w:type="spellStart"/>
      <w:r>
        <w:t>Каліщук</w:t>
      </w:r>
      <w:proofErr w:type="spellEnd"/>
      <w:r>
        <w:t>. –</w:t>
      </w:r>
      <w:r>
        <w:rPr>
          <w:spacing w:val="1"/>
        </w:rPr>
        <w:t xml:space="preserve"> </w:t>
      </w:r>
      <w:r>
        <w:t xml:space="preserve">Електронні текстові дані (1 файл: 114,29 </w:t>
      </w:r>
      <w:proofErr w:type="spellStart"/>
      <w:r>
        <w:t>Кбайт</w:t>
      </w:r>
      <w:proofErr w:type="spellEnd"/>
      <w:r>
        <w:t>). – Київ : КПІ ім. Ігоря Сікорського, 2017. – 26 с. –</w:t>
      </w:r>
      <w:r>
        <w:rPr>
          <w:spacing w:val="1"/>
        </w:rPr>
        <w:t xml:space="preserve"> </w:t>
      </w:r>
      <w:r>
        <w:t>Назва</w:t>
      </w:r>
      <w:r>
        <w:rPr>
          <w:spacing w:val="-3"/>
        </w:rPr>
        <w:t xml:space="preserve"> </w:t>
      </w:r>
      <w:r>
        <w:t>з екрана. URI</w:t>
      </w:r>
      <w:r>
        <w:rPr>
          <w:spacing w:val="-5"/>
        </w:rPr>
        <w:t xml:space="preserve"> </w:t>
      </w:r>
      <w:r>
        <w:t>(Уніфікований</w:t>
      </w:r>
      <w:r>
        <w:rPr>
          <w:spacing w:val="-2"/>
        </w:rPr>
        <w:t xml:space="preserve"> </w:t>
      </w:r>
      <w:r>
        <w:t>ідентифікатор ресурсу):</w:t>
      </w:r>
    </w:p>
    <w:p w:rsidR="000A62D2" w:rsidRDefault="00A939C4">
      <w:pPr>
        <w:pStyle w:val="a3"/>
        <w:spacing w:before="3"/>
        <w:ind w:left="855"/>
      </w:pPr>
      <w:hyperlink r:id="rId15">
        <w:r w:rsidR="00154177">
          <w:rPr>
            <w:u w:val="single"/>
          </w:rPr>
          <w:t>https://ela.kpi.ua/handle/123456789/21002</w:t>
        </w:r>
      </w:hyperlink>
    </w:p>
    <w:p w:rsidR="000A62D2" w:rsidRDefault="00154177">
      <w:pPr>
        <w:pStyle w:val="a4"/>
        <w:numPr>
          <w:ilvl w:val="0"/>
          <w:numId w:val="4"/>
        </w:numPr>
        <w:tabs>
          <w:tab w:val="left" w:pos="1569"/>
        </w:tabs>
        <w:spacing w:before="60" w:line="237" w:lineRule="auto"/>
        <w:ind w:right="232" w:firstLine="703"/>
        <w:rPr>
          <w:sz w:val="24"/>
        </w:rPr>
      </w:pPr>
      <w:r>
        <w:rPr>
          <w:sz w:val="24"/>
        </w:rPr>
        <w:t>Фізичне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виховання.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Атлетична</w:t>
      </w:r>
      <w:r>
        <w:rPr>
          <w:spacing w:val="1"/>
          <w:sz w:val="24"/>
        </w:rPr>
        <w:t xml:space="preserve"> </w:t>
      </w:r>
      <w:r>
        <w:rPr>
          <w:sz w:val="24"/>
        </w:rPr>
        <w:t>гімнастика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початківців</w:t>
      </w:r>
      <w:r>
        <w:rPr>
          <w:spacing w:val="1"/>
          <w:sz w:val="24"/>
        </w:rPr>
        <w:t xml:space="preserve"> </w:t>
      </w:r>
      <w:r>
        <w:rPr>
          <w:sz w:val="24"/>
        </w:rPr>
        <w:t>(м’язи</w:t>
      </w:r>
      <w:r>
        <w:rPr>
          <w:spacing w:val="1"/>
          <w:sz w:val="24"/>
        </w:rPr>
        <w:t xml:space="preserve"> </w:t>
      </w:r>
      <w:r>
        <w:rPr>
          <w:sz w:val="24"/>
        </w:rPr>
        <w:t>спини)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 ресурс] : методичні рекомендації для самостійної роботи студентів / КПІ ім. Ігоря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Сікорського ; уклад. О. Ф. </w:t>
      </w:r>
      <w:proofErr w:type="spellStart"/>
      <w:r>
        <w:rPr>
          <w:sz w:val="24"/>
        </w:rPr>
        <w:t>Твердохліб</w:t>
      </w:r>
      <w:proofErr w:type="spellEnd"/>
      <w:r>
        <w:rPr>
          <w:sz w:val="24"/>
        </w:rPr>
        <w:t xml:space="preserve">, М. Г. </w:t>
      </w:r>
      <w:proofErr w:type="spellStart"/>
      <w:r>
        <w:rPr>
          <w:sz w:val="24"/>
        </w:rPr>
        <w:t>Масалкін</w:t>
      </w:r>
      <w:proofErr w:type="spellEnd"/>
      <w:r>
        <w:rPr>
          <w:sz w:val="24"/>
        </w:rPr>
        <w:t>, Ю. О. Мартинов. – Електронні текстові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данні (1 файл: 2,67 </w:t>
      </w:r>
      <w:proofErr w:type="spellStart"/>
      <w:r>
        <w:rPr>
          <w:sz w:val="24"/>
        </w:rPr>
        <w:t>Мбайт</w:t>
      </w:r>
      <w:proofErr w:type="spellEnd"/>
      <w:r>
        <w:rPr>
          <w:sz w:val="24"/>
        </w:rPr>
        <w:t>). – Київ : КПІ ім. Ігоря Сікорського, 2017. – 43 с. – Назва з екрана. URI</w:t>
      </w:r>
      <w:r>
        <w:rPr>
          <w:spacing w:val="1"/>
          <w:sz w:val="24"/>
        </w:rPr>
        <w:t xml:space="preserve"> </w:t>
      </w:r>
      <w:r>
        <w:rPr>
          <w:sz w:val="24"/>
        </w:rPr>
        <w:t>(Уніфікований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ідентифікатор ресурсу):</w:t>
      </w:r>
    </w:p>
    <w:p w:rsidR="000A62D2" w:rsidRDefault="00A939C4">
      <w:pPr>
        <w:pStyle w:val="a3"/>
        <w:spacing w:before="2"/>
        <w:ind w:left="855"/>
      </w:pPr>
      <w:hyperlink r:id="rId16">
        <w:r w:rsidR="00154177">
          <w:rPr>
            <w:u w:val="single"/>
          </w:rPr>
          <w:t>https://ela.kpi.ua/handle/123456789/20607</w:t>
        </w:r>
      </w:hyperlink>
    </w:p>
    <w:p w:rsidR="000A62D2" w:rsidRDefault="00154177">
      <w:pPr>
        <w:pStyle w:val="a4"/>
        <w:numPr>
          <w:ilvl w:val="0"/>
          <w:numId w:val="4"/>
        </w:numPr>
        <w:tabs>
          <w:tab w:val="left" w:pos="1569"/>
        </w:tabs>
        <w:spacing w:before="57" w:line="237" w:lineRule="auto"/>
        <w:ind w:right="234" w:firstLine="703"/>
        <w:rPr>
          <w:sz w:val="24"/>
        </w:rPr>
      </w:pPr>
      <w:r>
        <w:rPr>
          <w:sz w:val="24"/>
        </w:rPr>
        <w:t>Фізичне виховання. Атлетична гімнастика для початківців (м’язи верхніх кінцівок)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 ресурс] : методичні рекомендації для самостійної роботи студентів / КПІ ім. Ігоря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Сікорського ; О. </w:t>
      </w:r>
      <w:proofErr w:type="spellStart"/>
      <w:r>
        <w:rPr>
          <w:sz w:val="24"/>
        </w:rPr>
        <w:t>Ф.Твердохліб</w:t>
      </w:r>
      <w:proofErr w:type="spellEnd"/>
      <w:r>
        <w:rPr>
          <w:sz w:val="24"/>
        </w:rPr>
        <w:t xml:space="preserve">, А. І. </w:t>
      </w:r>
      <w:proofErr w:type="spellStart"/>
      <w:r>
        <w:rPr>
          <w:sz w:val="24"/>
        </w:rPr>
        <w:t>Соболенко</w:t>
      </w:r>
      <w:proofErr w:type="spellEnd"/>
      <w:r>
        <w:rPr>
          <w:sz w:val="24"/>
        </w:rPr>
        <w:t xml:space="preserve">, М. М. </w:t>
      </w:r>
      <w:proofErr w:type="spellStart"/>
      <w:r>
        <w:rPr>
          <w:sz w:val="24"/>
        </w:rPr>
        <w:t>Корюкаєв</w:t>
      </w:r>
      <w:proofErr w:type="spellEnd"/>
      <w:r>
        <w:rPr>
          <w:sz w:val="24"/>
        </w:rPr>
        <w:t>. – Електронні текстові данні (1</w:t>
      </w:r>
      <w:r>
        <w:rPr>
          <w:spacing w:val="1"/>
          <w:sz w:val="24"/>
        </w:rPr>
        <w:t xml:space="preserve"> </w:t>
      </w:r>
      <w:r>
        <w:rPr>
          <w:sz w:val="24"/>
        </w:rPr>
        <w:t>файл:</w:t>
      </w:r>
      <w:r>
        <w:rPr>
          <w:spacing w:val="1"/>
          <w:sz w:val="24"/>
        </w:rPr>
        <w:t xml:space="preserve"> </w:t>
      </w:r>
      <w:r>
        <w:rPr>
          <w:sz w:val="24"/>
        </w:rPr>
        <w:t>1,47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Мбайт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Київ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КПІ ім.</w:t>
      </w:r>
      <w:r>
        <w:rPr>
          <w:spacing w:val="1"/>
          <w:sz w:val="24"/>
        </w:rPr>
        <w:t xml:space="preserve"> </w:t>
      </w:r>
      <w:r>
        <w:rPr>
          <w:sz w:val="24"/>
        </w:rPr>
        <w:t>Ігоря</w:t>
      </w:r>
      <w:r>
        <w:rPr>
          <w:spacing w:val="1"/>
          <w:sz w:val="24"/>
        </w:rPr>
        <w:t xml:space="preserve"> </w:t>
      </w:r>
      <w:r>
        <w:rPr>
          <w:sz w:val="24"/>
        </w:rPr>
        <w:t>Сікорського,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Назва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екрана.</w:t>
      </w:r>
      <w:r>
        <w:rPr>
          <w:spacing w:val="1"/>
          <w:sz w:val="24"/>
        </w:rPr>
        <w:t xml:space="preserve"> </w:t>
      </w:r>
      <w:r>
        <w:rPr>
          <w:sz w:val="24"/>
        </w:rPr>
        <w:t>URI</w:t>
      </w:r>
      <w:r>
        <w:rPr>
          <w:spacing w:val="1"/>
          <w:sz w:val="24"/>
        </w:rPr>
        <w:t xml:space="preserve"> </w:t>
      </w:r>
      <w:r>
        <w:rPr>
          <w:sz w:val="24"/>
        </w:rPr>
        <w:t>(Уніфікований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ідентифікатор ресурсу):</w:t>
      </w:r>
    </w:p>
    <w:p w:rsidR="000A62D2" w:rsidRDefault="00A939C4">
      <w:pPr>
        <w:pStyle w:val="a3"/>
        <w:spacing w:before="2"/>
        <w:ind w:left="855"/>
      </w:pPr>
      <w:hyperlink r:id="rId17">
        <w:r w:rsidR="00154177">
          <w:rPr>
            <w:u w:val="single"/>
          </w:rPr>
          <w:t>https://ela.kpi.ua/handle/123456789/20606</w:t>
        </w:r>
      </w:hyperlink>
    </w:p>
    <w:p w:rsidR="000A62D2" w:rsidRDefault="00154177">
      <w:pPr>
        <w:pStyle w:val="a4"/>
        <w:numPr>
          <w:ilvl w:val="0"/>
          <w:numId w:val="4"/>
        </w:numPr>
        <w:tabs>
          <w:tab w:val="left" w:pos="1568"/>
          <w:tab w:val="left" w:pos="1569"/>
        </w:tabs>
        <w:spacing w:before="65" w:line="230" w:lineRule="auto"/>
        <w:ind w:right="240" w:firstLine="703"/>
        <w:rPr>
          <w:sz w:val="24"/>
        </w:rPr>
      </w:pPr>
      <w:r>
        <w:rPr>
          <w:sz w:val="24"/>
        </w:rPr>
        <w:t>Індивідуалізація</w:t>
      </w:r>
      <w:r>
        <w:rPr>
          <w:spacing w:val="20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заняттях</w:t>
      </w:r>
      <w:r>
        <w:rPr>
          <w:spacing w:val="22"/>
          <w:sz w:val="24"/>
        </w:rPr>
        <w:t xml:space="preserve"> </w:t>
      </w:r>
      <w:r>
        <w:rPr>
          <w:sz w:val="24"/>
        </w:rPr>
        <w:t>з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шейпінгу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24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6"/>
          <w:sz w:val="24"/>
        </w:rPr>
        <w:t xml:space="preserve"> </w:t>
      </w:r>
      <w:r>
        <w:rPr>
          <w:sz w:val="24"/>
        </w:rPr>
        <w:t>: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методичні</w:t>
      </w:r>
      <w:r>
        <w:rPr>
          <w:spacing w:val="25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24"/>
          <w:sz w:val="24"/>
        </w:rPr>
        <w:t xml:space="preserve"> </w:t>
      </w:r>
      <w:r>
        <w:rPr>
          <w:sz w:val="24"/>
        </w:rPr>
        <w:t>до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24"/>
          <w:sz w:val="24"/>
        </w:rPr>
        <w:t xml:space="preserve"> </w:t>
      </w:r>
      <w:r>
        <w:rPr>
          <w:sz w:val="24"/>
        </w:rPr>
        <w:t>навчального</w:t>
      </w:r>
    </w:p>
    <w:p w:rsidR="000A62D2" w:rsidRDefault="000A62D2">
      <w:pPr>
        <w:spacing w:line="230" w:lineRule="auto"/>
        <w:rPr>
          <w:sz w:val="24"/>
        </w:rPr>
        <w:sectPr w:rsidR="000A62D2">
          <w:pgSz w:w="11920" w:h="16850"/>
          <w:pgMar w:top="720" w:right="600" w:bottom="0" w:left="700" w:header="708" w:footer="708" w:gutter="0"/>
          <w:cols w:space="720"/>
        </w:sectPr>
      </w:pPr>
    </w:p>
    <w:p w:rsidR="000A62D2" w:rsidRDefault="00154177">
      <w:pPr>
        <w:pStyle w:val="a3"/>
        <w:spacing w:before="70"/>
        <w:ind w:right="233"/>
        <w:jc w:val="both"/>
      </w:pPr>
      <w:r>
        <w:lastRenderedPageBreak/>
        <w:t xml:space="preserve">відділення </w:t>
      </w:r>
      <w:proofErr w:type="spellStart"/>
      <w:r>
        <w:t>шейпінгу</w:t>
      </w:r>
      <w:proofErr w:type="spellEnd"/>
      <w:r>
        <w:t xml:space="preserve"> / КПІ ім. Ігоря Сікорського ; уклад.: Г. Л. Бойко, С. У. </w:t>
      </w:r>
      <w:proofErr w:type="spellStart"/>
      <w:r>
        <w:t>Шарафутдінова</w:t>
      </w:r>
      <w:proofErr w:type="spellEnd"/>
      <w:r>
        <w:t>, Т. Г.</w:t>
      </w:r>
      <w:r>
        <w:rPr>
          <w:spacing w:val="1"/>
        </w:rPr>
        <w:t xml:space="preserve"> </w:t>
      </w:r>
      <w:r>
        <w:t xml:space="preserve">Козлова, Н. В. </w:t>
      </w:r>
      <w:proofErr w:type="spellStart"/>
      <w:r>
        <w:t>Іванюта</w:t>
      </w:r>
      <w:proofErr w:type="spellEnd"/>
      <w:r>
        <w:t xml:space="preserve">, Н. Є. Гаврилова. – Електронні текстові дані (1 файл: 737,41 </w:t>
      </w:r>
      <w:proofErr w:type="spellStart"/>
      <w:r>
        <w:t>Кбайт</w:t>
      </w:r>
      <w:proofErr w:type="spellEnd"/>
      <w:r>
        <w:t>). – Київ,</w:t>
      </w:r>
      <w:r>
        <w:rPr>
          <w:spacing w:val="1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– 58 с.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Назва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екрана. URI</w:t>
      </w:r>
      <w:r>
        <w:rPr>
          <w:spacing w:val="-6"/>
        </w:rPr>
        <w:t xml:space="preserve"> </w:t>
      </w:r>
      <w:r>
        <w:t>(Уніфікований</w:t>
      </w:r>
      <w:r>
        <w:rPr>
          <w:spacing w:val="-1"/>
        </w:rPr>
        <w:t xml:space="preserve"> </w:t>
      </w:r>
      <w:r>
        <w:t>ідентифікатор ресурсу):</w:t>
      </w:r>
    </w:p>
    <w:p w:rsidR="000A62D2" w:rsidRDefault="00A939C4">
      <w:pPr>
        <w:pStyle w:val="a3"/>
        <w:spacing w:before="3"/>
        <w:ind w:left="855"/>
      </w:pPr>
      <w:hyperlink r:id="rId18">
        <w:r w:rsidR="00154177">
          <w:rPr>
            <w:u w:val="single"/>
          </w:rPr>
          <w:t>https://ela.kpi.ua/handle/123456789/20446</w:t>
        </w:r>
      </w:hyperlink>
    </w:p>
    <w:p w:rsidR="000A62D2" w:rsidRDefault="00154177">
      <w:pPr>
        <w:pStyle w:val="a4"/>
        <w:numPr>
          <w:ilvl w:val="0"/>
          <w:numId w:val="4"/>
        </w:numPr>
        <w:tabs>
          <w:tab w:val="left" w:pos="1569"/>
        </w:tabs>
        <w:spacing w:before="3" w:line="237" w:lineRule="auto"/>
        <w:ind w:right="233" w:firstLine="703"/>
        <w:rPr>
          <w:sz w:val="24"/>
        </w:rPr>
      </w:pPr>
      <w:r>
        <w:rPr>
          <w:sz w:val="24"/>
        </w:rPr>
        <w:t>Методичні</w:t>
      </w:r>
      <w:r>
        <w:rPr>
          <w:spacing w:val="1"/>
          <w:sz w:val="24"/>
        </w:rPr>
        <w:t xml:space="preserve"> </w:t>
      </w:r>
      <w:r>
        <w:rPr>
          <w:sz w:val="24"/>
        </w:rPr>
        <w:t>вказівки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вимог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профілактики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гімнастики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[Електронний ресурс] / КПІ ім. Ігоря Сікорського ; уклад.: О. К. Сиротинська, М. С. </w:t>
      </w:r>
      <w:proofErr w:type="spellStart"/>
      <w:r>
        <w:rPr>
          <w:sz w:val="24"/>
        </w:rPr>
        <w:t>Панкратов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Електронні текстові данні (1 файл: 155,5 </w:t>
      </w:r>
      <w:proofErr w:type="spellStart"/>
      <w:r>
        <w:rPr>
          <w:sz w:val="24"/>
        </w:rPr>
        <w:t>Кбайт</w:t>
      </w:r>
      <w:proofErr w:type="spellEnd"/>
      <w:r>
        <w:rPr>
          <w:sz w:val="24"/>
        </w:rPr>
        <w:t>). – Київ : КПІ ім. Ігоря Сікорського, 2017. – 24 с. –</w:t>
      </w:r>
      <w:r>
        <w:rPr>
          <w:spacing w:val="1"/>
          <w:sz w:val="24"/>
        </w:rPr>
        <w:t xml:space="preserve"> </w:t>
      </w:r>
      <w:r>
        <w:rPr>
          <w:sz w:val="24"/>
        </w:rPr>
        <w:t>Назва</w:t>
      </w:r>
      <w:r>
        <w:rPr>
          <w:spacing w:val="-3"/>
          <w:sz w:val="24"/>
        </w:rPr>
        <w:t xml:space="preserve"> </w:t>
      </w:r>
      <w:r>
        <w:rPr>
          <w:sz w:val="24"/>
        </w:rPr>
        <w:t>з екрана. URI</w:t>
      </w:r>
      <w:r>
        <w:rPr>
          <w:spacing w:val="-5"/>
          <w:sz w:val="24"/>
        </w:rPr>
        <w:t xml:space="preserve"> </w:t>
      </w:r>
      <w:r>
        <w:rPr>
          <w:sz w:val="24"/>
        </w:rPr>
        <w:t>(Уніфікований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ідентифікатор ресурсу):</w:t>
      </w:r>
    </w:p>
    <w:p w:rsidR="000A62D2" w:rsidRDefault="00A939C4">
      <w:pPr>
        <w:pStyle w:val="a3"/>
        <w:spacing w:before="1"/>
        <w:ind w:left="855"/>
      </w:pPr>
      <w:hyperlink r:id="rId19">
        <w:r w:rsidR="00154177">
          <w:rPr>
            <w:u w:val="single"/>
          </w:rPr>
          <w:t>https://ela.kpi.ua/handle/123456789/20060</w:t>
        </w:r>
      </w:hyperlink>
    </w:p>
    <w:p w:rsidR="000A62D2" w:rsidRDefault="00154177">
      <w:pPr>
        <w:pStyle w:val="a4"/>
        <w:numPr>
          <w:ilvl w:val="0"/>
          <w:numId w:val="4"/>
        </w:numPr>
        <w:tabs>
          <w:tab w:val="left" w:pos="1569"/>
        </w:tabs>
        <w:spacing w:before="60" w:line="235" w:lineRule="auto"/>
        <w:ind w:right="240" w:firstLine="703"/>
        <w:rPr>
          <w:sz w:val="24"/>
        </w:rPr>
      </w:pPr>
      <w:r>
        <w:rPr>
          <w:sz w:val="24"/>
        </w:rPr>
        <w:t>Самостійні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туризму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методичні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КПІ</w:t>
      </w:r>
      <w:r>
        <w:rPr>
          <w:spacing w:val="1"/>
          <w:sz w:val="24"/>
        </w:rPr>
        <w:t xml:space="preserve"> </w:t>
      </w:r>
      <w:r>
        <w:rPr>
          <w:sz w:val="24"/>
        </w:rPr>
        <w:t>ім.</w:t>
      </w:r>
      <w:r>
        <w:rPr>
          <w:spacing w:val="60"/>
          <w:sz w:val="24"/>
        </w:rPr>
        <w:t xml:space="preserve"> </w:t>
      </w:r>
      <w:r>
        <w:rPr>
          <w:sz w:val="24"/>
        </w:rPr>
        <w:t>Ігоря</w:t>
      </w:r>
      <w:r>
        <w:rPr>
          <w:spacing w:val="1"/>
          <w:sz w:val="24"/>
        </w:rPr>
        <w:t xml:space="preserve"> </w:t>
      </w:r>
      <w:r>
        <w:rPr>
          <w:sz w:val="24"/>
        </w:rPr>
        <w:t>Сікорського</w:t>
      </w:r>
    </w:p>
    <w:p w:rsidR="000A62D2" w:rsidRDefault="00154177">
      <w:pPr>
        <w:pStyle w:val="a3"/>
        <w:ind w:left="855"/>
      </w:pPr>
      <w:r>
        <w:t>;</w:t>
      </w:r>
      <w:r>
        <w:rPr>
          <w:spacing w:val="5"/>
        </w:rPr>
        <w:t xml:space="preserve"> </w:t>
      </w:r>
      <w:r>
        <w:t>уклад.:</w:t>
      </w:r>
      <w:r>
        <w:rPr>
          <w:spacing w:val="6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Михайленко,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proofErr w:type="spellStart"/>
      <w:r>
        <w:t>Сога</w:t>
      </w:r>
      <w:proofErr w:type="spellEnd"/>
      <w:r>
        <w:t>.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Електронні</w:t>
      </w:r>
      <w:r>
        <w:rPr>
          <w:spacing w:val="4"/>
        </w:rPr>
        <w:t xml:space="preserve"> </w:t>
      </w:r>
      <w:r>
        <w:t>текстові</w:t>
      </w:r>
      <w:r>
        <w:rPr>
          <w:spacing w:val="3"/>
        </w:rPr>
        <w:t xml:space="preserve"> </w:t>
      </w:r>
      <w:r>
        <w:t>данні</w:t>
      </w:r>
      <w:r>
        <w:rPr>
          <w:spacing w:val="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файл:</w:t>
      </w:r>
      <w:r>
        <w:rPr>
          <w:spacing w:val="4"/>
        </w:rPr>
        <w:t xml:space="preserve"> </w:t>
      </w:r>
      <w:r>
        <w:t>128,42</w:t>
      </w:r>
      <w:r>
        <w:rPr>
          <w:spacing w:val="3"/>
        </w:rPr>
        <w:t xml:space="preserve"> </w:t>
      </w:r>
      <w:proofErr w:type="spellStart"/>
      <w:r>
        <w:t>Кбайт</w:t>
      </w:r>
      <w:proofErr w:type="spellEnd"/>
      <w:r>
        <w:t>).</w:t>
      </w:r>
    </w:p>
    <w:p w:rsidR="000A62D2" w:rsidRDefault="00154177">
      <w:pPr>
        <w:pStyle w:val="a4"/>
        <w:numPr>
          <w:ilvl w:val="0"/>
          <w:numId w:val="5"/>
        </w:numPr>
        <w:tabs>
          <w:tab w:val="left" w:pos="332"/>
        </w:tabs>
        <w:ind w:right="238" w:firstLine="0"/>
        <w:jc w:val="left"/>
        <w:rPr>
          <w:sz w:val="24"/>
        </w:rPr>
      </w:pPr>
      <w:r>
        <w:rPr>
          <w:sz w:val="24"/>
        </w:rPr>
        <w:t>Київ : КПІ ім. Ігоря Сікорського, 2017. – 64 с. – Назва з екрана. URI (Уніфікований ідентифікатор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ресурсу):</w:t>
      </w:r>
    </w:p>
    <w:p w:rsidR="000A62D2" w:rsidRDefault="00A939C4">
      <w:pPr>
        <w:pStyle w:val="a3"/>
        <w:spacing w:before="3"/>
        <w:ind w:left="855"/>
      </w:pPr>
      <w:hyperlink r:id="rId20">
        <w:r w:rsidR="00154177">
          <w:rPr>
            <w:u w:val="single"/>
          </w:rPr>
          <w:t>https://ela.kpi.ua/handle/123456789/20033</w:t>
        </w:r>
      </w:hyperlink>
    </w:p>
    <w:p w:rsidR="000A62D2" w:rsidRDefault="00154177">
      <w:pPr>
        <w:pStyle w:val="a4"/>
        <w:numPr>
          <w:ilvl w:val="0"/>
          <w:numId w:val="4"/>
        </w:numPr>
        <w:tabs>
          <w:tab w:val="left" w:pos="1569"/>
        </w:tabs>
        <w:spacing w:before="37" w:line="237" w:lineRule="auto"/>
        <w:ind w:right="234" w:firstLine="703"/>
        <w:rPr>
          <w:sz w:val="24"/>
        </w:rPr>
      </w:pPr>
      <w:r>
        <w:rPr>
          <w:sz w:val="24"/>
        </w:rPr>
        <w:t>Фізичне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Матеріально-технічне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гри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настільний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теніс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 ресурс] : методичні рекомендації до вивчення дисципліни для студентів навчального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8"/>
          <w:sz w:val="24"/>
        </w:rPr>
        <w:t xml:space="preserve"> </w:t>
      </w:r>
      <w:r>
        <w:rPr>
          <w:sz w:val="24"/>
        </w:rPr>
        <w:t>настільного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тенісу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КПІ</w:t>
      </w:r>
      <w:r>
        <w:rPr>
          <w:spacing w:val="6"/>
          <w:sz w:val="24"/>
        </w:rPr>
        <w:t xml:space="preserve"> </w:t>
      </w:r>
      <w:r>
        <w:rPr>
          <w:sz w:val="24"/>
        </w:rPr>
        <w:t>ім.</w:t>
      </w:r>
      <w:r>
        <w:rPr>
          <w:spacing w:val="14"/>
          <w:sz w:val="24"/>
        </w:rPr>
        <w:t xml:space="preserve"> </w:t>
      </w:r>
      <w:r>
        <w:rPr>
          <w:sz w:val="24"/>
        </w:rPr>
        <w:t>Ігоря</w:t>
      </w:r>
      <w:r>
        <w:rPr>
          <w:spacing w:val="12"/>
          <w:sz w:val="24"/>
        </w:rPr>
        <w:t xml:space="preserve"> </w:t>
      </w:r>
      <w:r>
        <w:rPr>
          <w:sz w:val="24"/>
        </w:rPr>
        <w:t>Сікорського</w:t>
      </w:r>
      <w:r>
        <w:rPr>
          <w:spacing w:val="12"/>
          <w:sz w:val="24"/>
        </w:rPr>
        <w:t xml:space="preserve"> </w:t>
      </w:r>
      <w:r>
        <w:rPr>
          <w:sz w:val="24"/>
        </w:rPr>
        <w:t>;</w:t>
      </w:r>
      <w:r>
        <w:rPr>
          <w:spacing w:val="11"/>
          <w:sz w:val="24"/>
        </w:rPr>
        <w:t xml:space="preserve"> </w:t>
      </w:r>
      <w:r>
        <w:rPr>
          <w:sz w:val="24"/>
        </w:rPr>
        <w:t>уклад.</w:t>
      </w:r>
      <w:r>
        <w:rPr>
          <w:spacing w:val="12"/>
          <w:sz w:val="24"/>
        </w:rPr>
        <w:t xml:space="preserve"> </w:t>
      </w:r>
      <w:r>
        <w:rPr>
          <w:sz w:val="24"/>
        </w:rPr>
        <w:t>Л.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Гришко,</w:t>
      </w:r>
      <w:r>
        <w:rPr>
          <w:spacing w:val="14"/>
          <w:sz w:val="24"/>
        </w:rPr>
        <w:t xml:space="preserve"> </w:t>
      </w:r>
      <w:r>
        <w:rPr>
          <w:sz w:val="24"/>
        </w:rPr>
        <w:t>І.</w:t>
      </w:r>
      <w:r>
        <w:rPr>
          <w:spacing w:val="12"/>
          <w:sz w:val="24"/>
        </w:rPr>
        <w:t xml:space="preserve"> </w:t>
      </w:r>
      <w:r>
        <w:rPr>
          <w:sz w:val="24"/>
        </w:rPr>
        <w:t>В.</w:t>
      </w:r>
      <w:r>
        <w:rPr>
          <w:spacing w:val="11"/>
          <w:sz w:val="24"/>
        </w:rPr>
        <w:t xml:space="preserve"> </w:t>
      </w:r>
      <w:r>
        <w:rPr>
          <w:sz w:val="24"/>
        </w:rPr>
        <w:t>Новікова,</w:t>
      </w:r>
      <w:r>
        <w:rPr>
          <w:spacing w:val="12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К. </w:t>
      </w:r>
      <w:proofErr w:type="spellStart"/>
      <w:r>
        <w:rPr>
          <w:sz w:val="24"/>
        </w:rPr>
        <w:t>Щербаченко</w:t>
      </w:r>
      <w:proofErr w:type="spellEnd"/>
      <w:r>
        <w:rPr>
          <w:sz w:val="24"/>
        </w:rPr>
        <w:t>, О. М.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иченьова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– Електронні текстові данні (1 файл: 1,45 </w:t>
      </w:r>
      <w:proofErr w:type="spellStart"/>
      <w:r>
        <w:rPr>
          <w:sz w:val="24"/>
        </w:rPr>
        <w:t>Мбайт</w:t>
      </w:r>
      <w:proofErr w:type="spellEnd"/>
      <w:r>
        <w:rPr>
          <w:sz w:val="24"/>
        </w:rPr>
        <w:t>).</w:t>
      </w:r>
      <w:r>
        <w:rPr>
          <w:spacing w:val="60"/>
          <w:sz w:val="24"/>
        </w:rPr>
        <w:t xml:space="preserve"> </w:t>
      </w:r>
      <w:r>
        <w:rPr>
          <w:sz w:val="24"/>
        </w:rPr>
        <w:t>– Київ : КПІ</w:t>
      </w:r>
      <w:r>
        <w:rPr>
          <w:spacing w:val="1"/>
          <w:sz w:val="24"/>
        </w:rPr>
        <w:t xml:space="preserve"> </w:t>
      </w:r>
      <w:r>
        <w:rPr>
          <w:sz w:val="24"/>
        </w:rPr>
        <w:t>ім. Ігоря</w:t>
      </w:r>
      <w:r>
        <w:rPr>
          <w:spacing w:val="-2"/>
          <w:sz w:val="24"/>
        </w:rPr>
        <w:t xml:space="preserve"> </w:t>
      </w:r>
      <w:r>
        <w:rPr>
          <w:sz w:val="24"/>
        </w:rPr>
        <w:t>Сікорського,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екрана.</w:t>
      </w:r>
      <w:r>
        <w:rPr>
          <w:spacing w:val="-2"/>
          <w:sz w:val="24"/>
        </w:rPr>
        <w:t xml:space="preserve"> </w:t>
      </w:r>
      <w:r>
        <w:rPr>
          <w:sz w:val="24"/>
        </w:rPr>
        <w:t>URI</w:t>
      </w:r>
      <w:r>
        <w:rPr>
          <w:spacing w:val="-5"/>
          <w:sz w:val="24"/>
        </w:rPr>
        <w:t xml:space="preserve"> </w:t>
      </w:r>
      <w:r>
        <w:rPr>
          <w:sz w:val="24"/>
        </w:rPr>
        <w:t>(Уніфікований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ідентифікатор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ресурсу):</w:t>
      </w:r>
    </w:p>
    <w:p w:rsidR="000A62D2" w:rsidRDefault="00A939C4">
      <w:pPr>
        <w:pStyle w:val="a3"/>
        <w:spacing w:line="275" w:lineRule="exact"/>
        <w:ind w:left="855"/>
      </w:pPr>
      <w:hyperlink r:id="rId21">
        <w:r w:rsidR="00154177">
          <w:rPr>
            <w:u w:val="single"/>
          </w:rPr>
          <w:t>https://ela.kpi.ua/handle/123456789/19854</w:t>
        </w:r>
      </w:hyperlink>
    </w:p>
    <w:p w:rsidR="000A62D2" w:rsidRDefault="00154177">
      <w:pPr>
        <w:pStyle w:val="a4"/>
        <w:numPr>
          <w:ilvl w:val="0"/>
          <w:numId w:val="4"/>
        </w:numPr>
        <w:tabs>
          <w:tab w:val="left" w:pos="1569"/>
        </w:tabs>
        <w:spacing w:before="62" w:line="237" w:lineRule="auto"/>
        <w:ind w:right="236" w:firstLine="703"/>
        <w:rPr>
          <w:sz w:val="24"/>
        </w:rPr>
      </w:pP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травматизму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спортивною</w:t>
      </w:r>
      <w:r>
        <w:rPr>
          <w:spacing w:val="1"/>
          <w:sz w:val="24"/>
        </w:rPr>
        <w:t xml:space="preserve"> </w:t>
      </w:r>
      <w:r>
        <w:rPr>
          <w:sz w:val="24"/>
        </w:rPr>
        <w:t>гімнастикою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методичні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займаються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гімнастикою / КПІ ім. Ігоря Сікорського ; уклад. І. В. </w:t>
      </w:r>
      <w:proofErr w:type="spellStart"/>
      <w:r>
        <w:rPr>
          <w:sz w:val="24"/>
        </w:rPr>
        <w:t>Зеніна</w:t>
      </w:r>
      <w:proofErr w:type="spellEnd"/>
      <w:r>
        <w:rPr>
          <w:sz w:val="24"/>
        </w:rPr>
        <w:t xml:space="preserve"> ; відп. ред. Ю. І. </w:t>
      </w:r>
      <w:proofErr w:type="spellStart"/>
      <w:r>
        <w:rPr>
          <w:sz w:val="24"/>
        </w:rPr>
        <w:t>Хіміч</w:t>
      </w:r>
      <w:proofErr w:type="spellEnd"/>
      <w:r>
        <w:rPr>
          <w:sz w:val="24"/>
        </w:rPr>
        <w:t>. – Електронні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текстові данні (1 файл: 213,5 </w:t>
      </w:r>
      <w:proofErr w:type="spellStart"/>
      <w:r>
        <w:rPr>
          <w:sz w:val="24"/>
        </w:rPr>
        <w:t>Кбайт</w:t>
      </w:r>
      <w:proofErr w:type="spellEnd"/>
      <w:r>
        <w:rPr>
          <w:sz w:val="24"/>
        </w:rPr>
        <w:t>). – Київ : КПІ імені Ігоря Сікорського, 2017. – 38 с. – Назва з</w:t>
      </w:r>
      <w:r>
        <w:rPr>
          <w:spacing w:val="1"/>
          <w:sz w:val="24"/>
        </w:rPr>
        <w:t xml:space="preserve"> </w:t>
      </w:r>
      <w:r>
        <w:rPr>
          <w:sz w:val="24"/>
        </w:rPr>
        <w:t>екрана.</w:t>
      </w:r>
      <w:r>
        <w:rPr>
          <w:spacing w:val="-1"/>
          <w:sz w:val="24"/>
        </w:rPr>
        <w:t xml:space="preserve"> </w:t>
      </w:r>
      <w:r>
        <w:rPr>
          <w:sz w:val="24"/>
        </w:rPr>
        <w:t>URI</w:t>
      </w:r>
      <w:r>
        <w:rPr>
          <w:spacing w:val="-4"/>
          <w:sz w:val="24"/>
        </w:rPr>
        <w:t xml:space="preserve"> </w:t>
      </w:r>
      <w:r>
        <w:rPr>
          <w:sz w:val="24"/>
        </w:rPr>
        <w:t>(Уніфікований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ідентифікатор ресурсу):</w:t>
      </w:r>
    </w:p>
    <w:p w:rsidR="000A62D2" w:rsidRDefault="00A939C4">
      <w:pPr>
        <w:pStyle w:val="a3"/>
        <w:spacing w:line="276" w:lineRule="exact"/>
        <w:ind w:left="855"/>
      </w:pPr>
      <w:hyperlink r:id="rId22">
        <w:r w:rsidR="00154177">
          <w:rPr>
            <w:u w:val="single"/>
          </w:rPr>
          <w:t>https://ela.kpi.ua/handle/123456789/19344</w:t>
        </w:r>
      </w:hyperlink>
    </w:p>
    <w:p w:rsidR="000A62D2" w:rsidRDefault="00154177">
      <w:pPr>
        <w:pStyle w:val="a4"/>
        <w:numPr>
          <w:ilvl w:val="0"/>
          <w:numId w:val="4"/>
        </w:numPr>
        <w:tabs>
          <w:tab w:val="left" w:pos="1569"/>
        </w:tabs>
        <w:spacing w:before="60" w:line="237" w:lineRule="auto"/>
        <w:ind w:right="235" w:firstLine="703"/>
        <w:rPr>
          <w:sz w:val="24"/>
        </w:rPr>
      </w:pPr>
      <w:r>
        <w:rPr>
          <w:sz w:val="24"/>
        </w:rPr>
        <w:t>Фізичне виховання [Електронний ресурс] : методичні рекомендації для самостійних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аеробіки</w:t>
      </w:r>
      <w:r>
        <w:rPr>
          <w:spacing w:val="1"/>
          <w:sz w:val="24"/>
        </w:rPr>
        <w:t xml:space="preserve"> </w:t>
      </w:r>
      <w:r>
        <w:rPr>
          <w:sz w:val="24"/>
        </w:rPr>
        <w:t>НТУУ</w:t>
      </w:r>
      <w:r>
        <w:rPr>
          <w:spacing w:val="1"/>
          <w:sz w:val="24"/>
        </w:rPr>
        <w:t xml:space="preserve"> </w:t>
      </w:r>
      <w:r>
        <w:rPr>
          <w:sz w:val="24"/>
        </w:rPr>
        <w:t>«КПІ».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Методичні рекомендації для студентів, які займаються аеробікою / НТУУ «КПІ» ; уклад. Н. 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Іванюта</w:t>
      </w:r>
      <w:proofErr w:type="spellEnd"/>
      <w:r>
        <w:rPr>
          <w:sz w:val="24"/>
        </w:rPr>
        <w:t xml:space="preserve">, С. Є. </w:t>
      </w:r>
      <w:proofErr w:type="spellStart"/>
      <w:r>
        <w:rPr>
          <w:sz w:val="24"/>
        </w:rPr>
        <w:t>Толмачова</w:t>
      </w:r>
      <w:proofErr w:type="spellEnd"/>
      <w:r>
        <w:rPr>
          <w:sz w:val="24"/>
        </w:rPr>
        <w:t xml:space="preserve">, Н. В. Кузьменко, Н. В. </w:t>
      </w:r>
      <w:proofErr w:type="spellStart"/>
      <w:r>
        <w:rPr>
          <w:sz w:val="24"/>
        </w:rPr>
        <w:t>Градусова</w:t>
      </w:r>
      <w:proofErr w:type="spellEnd"/>
      <w:r>
        <w:rPr>
          <w:sz w:val="24"/>
        </w:rPr>
        <w:t xml:space="preserve"> [та ін.]. – Електронні текстові данні (1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файл: 32,4 </w:t>
      </w:r>
      <w:proofErr w:type="spellStart"/>
      <w:r>
        <w:rPr>
          <w:sz w:val="24"/>
        </w:rPr>
        <w:t>Кбайт</w:t>
      </w:r>
      <w:proofErr w:type="spellEnd"/>
      <w:r>
        <w:rPr>
          <w:sz w:val="24"/>
        </w:rPr>
        <w:t>). – Київ : НТУУ «КПІ», 2015. – 137 с. – Назва з екрана. URI (Уніфікований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ідентифікатор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ресурсу):</w:t>
      </w:r>
    </w:p>
    <w:p w:rsidR="000A62D2" w:rsidRDefault="00A939C4">
      <w:pPr>
        <w:pStyle w:val="a3"/>
        <w:spacing w:before="5" w:line="275" w:lineRule="exact"/>
        <w:ind w:left="855"/>
      </w:pPr>
      <w:hyperlink r:id="rId23">
        <w:r w:rsidR="00154177">
          <w:rPr>
            <w:u w:val="single"/>
          </w:rPr>
          <w:t>https://ela.kpi.ua/handle/123456789/15480</w:t>
        </w:r>
      </w:hyperlink>
    </w:p>
    <w:p w:rsidR="000A62D2" w:rsidRDefault="00154177">
      <w:pPr>
        <w:pStyle w:val="a4"/>
        <w:numPr>
          <w:ilvl w:val="0"/>
          <w:numId w:val="4"/>
        </w:numPr>
        <w:tabs>
          <w:tab w:val="left" w:pos="1568"/>
          <w:tab w:val="left" w:pos="1569"/>
        </w:tabs>
        <w:spacing w:before="8" w:line="230" w:lineRule="auto"/>
        <w:ind w:right="243" w:firstLine="703"/>
        <w:rPr>
          <w:sz w:val="24"/>
        </w:rPr>
      </w:pPr>
      <w:r>
        <w:rPr>
          <w:sz w:val="24"/>
        </w:rPr>
        <w:t>Особливості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змагань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закладах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спрощеними правилами [Електронний ресурс] 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методичні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-1"/>
          <w:sz w:val="24"/>
        </w:rPr>
        <w:t xml:space="preserve"> </w:t>
      </w:r>
      <w:r>
        <w:rPr>
          <w:sz w:val="24"/>
        </w:rPr>
        <w:t>/ НТУУ</w:t>
      </w:r>
      <w:r>
        <w:rPr>
          <w:spacing w:val="3"/>
          <w:sz w:val="24"/>
        </w:rPr>
        <w:t xml:space="preserve"> </w:t>
      </w:r>
      <w:r>
        <w:rPr>
          <w:sz w:val="24"/>
        </w:rPr>
        <w:t>«КПІ»</w:t>
      </w:r>
    </w:p>
    <w:p w:rsidR="000A62D2" w:rsidRDefault="00154177">
      <w:pPr>
        <w:pStyle w:val="a3"/>
        <w:spacing w:before="1"/>
      </w:pPr>
      <w:r>
        <w:t>;</w:t>
      </w:r>
      <w:r>
        <w:rPr>
          <w:spacing w:val="2"/>
        </w:rPr>
        <w:t xml:space="preserve"> </w:t>
      </w:r>
      <w:r>
        <w:t>уклад. Д.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Міщук.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Електронні</w:t>
      </w:r>
      <w:r>
        <w:rPr>
          <w:spacing w:val="-1"/>
        </w:rPr>
        <w:t xml:space="preserve"> </w:t>
      </w:r>
      <w:r>
        <w:t>текстові</w:t>
      </w:r>
      <w:r>
        <w:rPr>
          <w:spacing w:val="-2"/>
        </w:rPr>
        <w:t xml:space="preserve"> </w:t>
      </w:r>
      <w:r>
        <w:t>данні (1</w:t>
      </w:r>
      <w:r>
        <w:rPr>
          <w:spacing w:val="-2"/>
        </w:rPr>
        <w:t xml:space="preserve"> </w:t>
      </w:r>
      <w:r>
        <w:t>файл: 874</w:t>
      </w:r>
      <w:r>
        <w:rPr>
          <w:spacing w:val="-3"/>
        </w:rPr>
        <w:t xml:space="preserve"> </w:t>
      </w:r>
      <w:proofErr w:type="spellStart"/>
      <w:r>
        <w:t>Кбайт</w:t>
      </w:r>
      <w:proofErr w:type="spellEnd"/>
      <w:r>
        <w:t>).</w:t>
      </w:r>
      <w:r>
        <w:rPr>
          <w:spacing w:val="5"/>
        </w:rPr>
        <w:t xml:space="preserve"> </w:t>
      </w:r>
      <w:r>
        <w:t>– Київ</w:t>
      </w:r>
      <w:r>
        <w:rPr>
          <w:spacing w:val="-3"/>
        </w:rPr>
        <w:t xml:space="preserve"> </w:t>
      </w:r>
      <w:r>
        <w:t>: НТУУ</w:t>
      </w:r>
      <w:r>
        <w:rPr>
          <w:spacing w:val="2"/>
        </w:rPr>
        <w:t xml:space="preserve"> </w:t>
      </w:r>
      <w:r>
        <w:t>«КПІ»,</w:t>
      </w:r>
      <w:r>
        <w:rPr>
          <w:spacing w:val="3"/>
        </w:rPr>
        <w:t xml:space="preserve"> </w:t>
      </w:r>
      <w:r>
        <w:t>2015.</w:t>
      </w:r>
    </w:p>
    <w:p w:rsidR="000A62D2" w:rsidRDefault="00154177">
      <w:pPr>
        <w:pStyle w:val="a4"/>
        <w:numPr>
          <w:ilvl w:val="0"/>
          <w:numId w:val="5"/>
        </w:numPr>
        <w:tabs>
          <w:tab w:val="left" w:pos="332"/>
        </w:tabs>
        <w:spacing w:before="1" w:line="242" w:lineRule="auto"/>
        <w:ind w:left="855" w:right="3467" w:hanging="704"/>
        <w:jc w:val="left"/>
        <w:rPr>
          <w:sz w:val="24"/>
        </w:rPr>
      </w:pPr>
      <w:r>
        <w:rPr>
          <w:sz w:val="24"/>
        </w:rPr>
        <w:t>29 с. – Назва з екрана. URI (Уніфікований ідентифікатор ресурсу):</w:t>
      </w:r>
      <w:r>
        <w:rPr>
          <w:spacing w:val="-57"/>
          <w:sz w:val="24"/>
        </w:rPr>
        <w:t xml:space="preserve"> </w:t>
      </w:r>
      <w:hyperlink r:id="rId24">
        <w:r>
          <w:rPr>
            <w:sz w:val="24"/>
            <w:u w:val="single"/>
          </w:rPr>
          <w:t>https://ela.kpi.ua/handle/123456789/15477</w:t>
        </w:r>
      </w:hyperlink>
    </w:p>
    <w:p w:rsidR="000A62D2" w:rsidRDefault="00154177">
      <w:pPr>
        <w:pStyle w:val="a4"/>
        <w:numPr>
          <w:ilvl w:val="0"/>
          <w:numId w:val="4"/>
        </w:numPr>
        <w:tabs>
          <w:tab w:val="left" w:pos="1569"/>
        </w:tabs>
        <w:spacing w:before="57" w:line="235" w:lineRule="auto"/>
        <w:ind w:right="243" w:firstLine="703"/>
        <w:rPr>
          <w:sz w:val="24"/>
        </w:rPr>
      </w:pPr>
      <w:r>
        <w:rPr>
          <w:sz w:val="24"/>
        </w:rPr>
        <w:t>Фізичне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Методичні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1"/>
          <w:sz w:val="24"/>
        </w:rPr>
        <w:t xml:space="preserve"> </w:t>
      </w:r>
      <w:r>
        <w:rPr>
          <w:sz w:val="24"/>
        </w:rPr>
        <w:t>вправ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фітболом</w:t>
      </w:r>
      <w:proofErr w:type="spellEnd"/>
      <w:r>
        <w:rPr>
          <w:sz w:val="24"/>
        </w:rPr>
        <w:t xml:space="preserve"> для студентів навчального відділення аеробіки НТУУ «КПІ» [Електронний ресурс] /</w:t>
      </w:r>
      <w:r>
        <w:rPr>
          <w:spacing w:val="1"/>
          <w:sz w:val="24"/>
        </w:rPr>
        <w:t xml:space="preserve"> </w:t>
      </w:r>
      <w:r>
        <w:rPr>
          <w:sz w:val="24"/>
        </w:rPr>
        <w:t>НТУУ</w:t>
      </w:r>
    </w:p>
    <w:p w:rsidR="000A62D2" w:rsidRDefault="00154177">
      <w:pPr>
        <w:pStyle w:val="a3"/>
        <w:ind w:left="855"/>
        <w:jc w:val="both"/>
      </w:pPr>
      <w:r>
        <w:t>«КПІ»</w:t>
      </w:r>
      <w:r>
        <w:rPr>
          <w:spacing w:val="2"/>
        </w:rPr>
        <w:t xml:space="preserve"> </w:t>
      </w:r>
      <w:r>
        <w:t>;</w:t>
      </w:r>
      <w:r>
        <w:rPr>
          <w:spacing w:val="10"/>
        </w:rPr>
        <w:t xml:space="preserve"> </w:t>
      </w:r>
      <w:r>
        <w:t>уклад.</w:t>
      </w:r>
      <w:r>
        <w:rPr>
          <w:spacing w:val="7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В.</w:t>
      </w:r>
      <w:r>
        <w:rPr>
          <w:spacing w:val="9"/>
        </w:rPr>
        <w:t xml:space="preserve"> </w:t>
      </w:r>
      <w:proofErr w:type="spellStart"/>
      <w:r>
        <w:t>Іванюта</w:t>
      </w:r>
      <w:proofErr w:type="spellEnd"/>
      <w:r>
        <w:t>,</w:t>
      </w:r>
      <w:r>
        <w:rPr>
          <w:spacing w:val="7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Є.</w:t>
      </w:r>
      <w:r>
        <w:rPr>
          <w:spacing w:val="5"/>
        </w:rPr>
        <w:t xml:space="preserve"> </w:t>
      </w:r>
      <w:proofErr w:type="spellStart"/>
      <w:r>
        <w:t>Толмачова</w:t>
      </w:r>
      <w:proofErr w:type="spellEnd"/>
      <w:r>
        <w:t>.</w:t>
      </w:r>
      <w:r>
        <w:rPr>
          <w:spacing w:val="1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Електронні</w:t>
      </w:r>
      <w:r>
        <w:rPr>
          <w:spacing w:val="5"/>
        </w:rPr>
        <w:t xml:space="preserve"> </w:t>
      </w:r>
      <w:r>
        <w:t>текстові</w:t>
      </w:r>
      <w:r>
        <w:rPr>
          <w:spacing w:val="4"/>
        </w:rPr>
        <w:t xml:space="preserve"> </w:t>
      </w:r>
      <w:r>
        <w:t>дані</w:t>
      </w:r>
      <w:r>
        <w:rPr>
          <w:spacing w:val="8"/>
        </w:rPr>
        <w:t xml:space="preserve"> </w:t>
      </w:r>
      <w:r>
        <w:t>(1</w:t>
      </w:r>
      <w:r>
        <w:rPr>
          <w:spacing w:val="6"/>
        </w:rPr>
        <w:t xml:space="preserve"> </w:t>
      </w:r>
      <w:r>
        <w:t>файл:</w:t>
      </w:r>
      <w:r>
        <w:rPr>
          <w:spacing w:val="7"/>
        </w:rPr>
        <w:t xml:space="preserve"> </w:t>
      </w:r>
      <w:r>
        <w:t>906</w:t>
      </w:r>
      <w:r>
        <w:rPr>
          <w:spacing w:val="5"/>
        </w:rPr>
        <w:t xml:space="preserve"> </w:t>
      </w:r>
      <w:r>
        <w:t>КБ).</w:t>
      </w:r>
    </w:p>
    <w:p w:rsidR="000A62D2" w:rsidRDefault="00154177">
      <w:pPr>
        <w:pStyle w:val="a4"/>
        <w:numPr>
          <w:ilvl w:val="0"/>
          <w:numId w:val="5"/>
        </w:numPr>
        <w:tabs>
          <w:tab w:val="left" w:pos="332"/>
        </w:tabs>
        <w:spacing w:line="242" w:lineRule="auto"/>
        <w:ind w:left="855" w:right="537" w:hanging="704"/>
        <w:rPr>
          <w:sz w:val="24"/>
        </w:rPr>
      </w:pPr>
      <w:r>
        <w:rPr>
          <w:sz w:val="24"/>
        </w:rPr>
        <w:t>Київ : НТУУ «КПІ», 2015. – 42 с. – Назва з екрана. URI (Уніфікований ідентифікатор ресурсу):</w:t>
      </w:r>
      <w:r>
        <w:rPr>
          <w:spacing w:val="-57"/>
          <w:sz w:val="24"/>
        </w:rPr>
        <w:t xml:space="preserve"> </w:t>
      </w:r>
      <w:hyperlink r:id="rId25">
        <w:r>
          <w:rPr>
            <w:sz w:val="24"/>
            <w:u w:val="single"/>
          </w:rPr>
          <w:t>https://ela.kpi.ua/handle/123456789/11742</w:t>
        </w:r>
      </w:hyperlink>
    </w:p>
    <w:p w:rsidR="000A62D2" w:rsidRDefault="00154177">
      <w:pPr>
        <w:pStyle w:val="a4"/>
        <w:numPr>
          <w:ilvl w:val="0"/>
          <w:numId w:val="4"/>
        </w:numPr>
        <w:tabs>
          <w:tab w:val="left" w:pos="1569"/>
        </w:tabs>
        <w:spacing w:before="57" w:line="237" w:lineRule="auto"/>
        <w:ind w:right="233" w:firstLine="703"/>
        <w:rPr>
          <w:sz w:val="24"/>
        </w:rPr>
      </w:pPr>
      <w:r>
        <w:rPr>
          <w:sz w:val="24"/>
        </w:rPr>
        <w:t>Методичні рекомендації з організації й проведення навчально-тренувальних занять у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відділенні настільного тенісу НТУУ «КПІ» [Електронний ресурс] / НТУУ «КПІ» ; уклад. Л. Г.</w:t>
      </w:r>
      <w:r>
        <w:rPr>
          <w:spacing w:val="1"/>
          <w:sz w:val="24"/>
        </w:rPr>
        <w:t xml:space="preserve"> </w:t>
      </w:r>
      <w:r>
        <w:rPr>
          <w:sz w:val="24"/>
        </w:rPr>
        <w:t>Гришко, О. М.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иченьова</w:t>
      </w:r>
      <w:proofErr w:type="spellEnd"/>
      <w:r>
        <w:rPr>
          <w:sz w:val="24"/>
        </w:rPr>
        <w:t xml:space="preserve">, В. К. </w:t>
      </w:r>
      <w:proofErr w:type="spellStart"/>
      <w:r>
        <w:rPr>
          <w:sz w:val="24"/>
        </w:rPr>
        <w:t>Щербаченко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– Електронні текстові дані (1 файл: 448 </w:t>
      </w:r>
      <w:proofErr w:type="spellStart"/>
      <w:r>
        <w:rPr>
          <w:sz w:val="24"/>
        </w:rPr>
        <w:t>Кбайт</w:t>
      </w:r>
      <w:proofErr w:type="spellEnd"/>
      <w:r>
        <w:rPr>
          <w:sz w:val="24"/>
        </w:rPr>
        <w:t>).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Київ</w:t>
      </w:r>
      <w:r>
        <w:rPr>
          <w:spacing w:val="-1"/>
          <w:sz w:val="24"/>
        </w:rPr>
        <w:t xml:space="preserve"> </w:t>
      </w:r>
      <w:r>
        <w:rPr>
          <w:sz w:val="24"/>
        </w:rPr>
        <w:t>: НТУУ</w:t>
      </w:r>
    </w:p>
    <w:p w:rsidR="000A62D2" w:rsidRDefault="00154177">
      <w:pPr>
        <w:pStyle w:val="a3"/>
        <w:ind w:firstLine="703"/>
      </w:pPr>
      <w:r>
        <w:t>«КПІ»,</w:t>
      </w:r>
      <w:r>
        <w:rPr>
          <w:spacing w:val="35"/>
        </w:rPr>
        <w:t xml:space="preserve"> </w:t>
      </w:r>
      <w:r>
        <w:t>2014.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58</w:t>
      </w:r>
      <w:r>
        <w:rPr>
          <w:spacing w:val="33"/>
        </w:rPr>
        <w:t xml:space="preserve"> </w:t>
      </w:r>
      <w:r>
        <w:t>с.</w:t>
      </w:r>
      <w:r>
        <w:rPr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Назва</w:t>
      </w:r>
      <w:r>
        <w:rPr>
          <w:spacing w:val="32"/>
        </w:rPr>
        <w:t xml:space="preserve"> </w:t>
      </w:r>
      <w:r>
        <w:t>з</w:t>
      </w:r>
      <w:r>
        <w:rPr>
          <w:spacing w:val="34"/>
        </w:rPr>
        <w:t xml:space="preserve"> </w:t>
      </w:r>
      <w:r>
        <w:t>екрана.</w:t>
      </w:r>
      <w:r>
        <w:rPr>
          <w:spacing w:val="31"/>
        </w:rPr>
        <w:t xml:space="preserve"> </w:t>
      </w:r>
      <w:r>
        <w:t>URI</w:t>
      </w:r>
      <w:r>
        <w:rPr>
          <w:spacing w:val="28"/>
        </w:rPr>
        <w:t xml:space="preserve"> </w:t>
      </w:r>
      <w:r>
        <w:t>(Уніфікований</w:t>
      </w:r>
      <w:r>
        <w:rPr>
          <w:spacing w:val="32"/>
        </w:rPr>
        <w:t xml:space="preserve"> </w:t>
      </w:r>
      <w:r>
        <w:t>ідентифікатор</w:t>
      </w:r>
      <w:r>
        <w:rPr>
          <w:spacing w:val="33"/>
        </w:rPr>
        <w:t xml:space="preserve"> </w:t>
      </w:r>
      <w:r>
        <w:t>ресурсу):</w:t>
      </w:r>
      <w:r>
        <w:rPr>
          <w:spacing w:val="-57"/>
        </w:rPr>
        <w:t xml:space="preserve"> </w:t>
      </w:r>
      <w:hyperlink r:id="rId26">
        <w:r>
          <w:rPr>
            <w:u w:val="single"/>
          </w:rPr>
          <w:t>https://ela.kpi.ua/handle/123456789/10156</w:t>
        </w:r>
      </w:hyperlink>
    </w:p>
    <w:p w:rsidR="000A62D2" w:rsidRDefault="00154177">
      <w:pPr>
        <w:pStyle w:val="a4"/>
        <w:numPr>
          <w:ilvl w:val="0"/>
          <w:numId w:val="4"/>
        </w:numPr>
        <w:tabs>
          <w:tab w:val="left" w:pos="1569"/>
        </w:tabs>
        <w:spacing w:before="11" w:line="228" w:lineRule="auto"/>
        <w:ind w:right="241" w:firstLine="703"/>
        <w:rPr>
          <w:sz w:val="24"/>
        </w:rPr>
      </w:pPr>
      <w:r>
        <w:rPr>
          <w:sz w:val="24"/>
        </w:rPr>
        <w:t xml:space="preserve">Розвиток фізичних якостей на заняттях </w:t>
      </w:r>
      <w:proofErr w:type="spellStart"/>
      <w:r>
        <w:rPr>
          <w:sz w:val="24"/>
        </w:rPr>
        <w:t>шейпінгом</w:t>
      </w:r>
      <w:proofErr w:type="spellEnd"/>
      <w:r>
        <w:rPr>
          <w:sz w:val="24"/>
        </w:rPr>
        <w:t xml:space="preserve"> [Електронний ресурс] : методичні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7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5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шейпінгу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НТУУ</w:t>
      </w:r>
      <w:r>
        <w:rPr>
          <w:spacing w:val="10"/>
          <w:sz w:val="24"/>
        </w:rPr>
        <w:t xml:space="preserve"> </w:t>
      </w:r>
      <w:r>
        <w:rPr>
          <w:sz w:val="24"/>
        </w:rPr>
        <w:t>«КПІ»</w:t>
      </w:r>
    </w:p>
    <w:p w:rsidR="000A62D2" w:rsidRDefault="000A62D2">
      <w:pPr>
        <w:spacing w:line="228" w:lineRule="auto"/>
        <w:jc w:val="both"/>
        <w:rPr>
          <w:sz w:val="24"/>
        </w:rPr>
        <w:sectPr w:rsidR="000A62D2">
          <w:pgSz w:w="11920" w:h="16850"/>
          <w:pgMar w:top="720" w:right="600" w:bottom="280" w:left="700" w:header="708" w:footer="708" w:gutter="0"/>
          <w:cols w:space="720"/>
        </w:sectPr>
      </w:pPr>
    </w:p>
    <w:p w:rsidR="000A62D2" w:rsidRDefault="00154177">
      <w:pPr>
        <w:pStyle w:val="a3"/>
        <w:spacing w:before="70"/>
        <w:ind w:right="235"/>
        <w:jc w:val="both"/>
      </w:pPr>
      <w:r>
        <w:lastRenderedPageBreak/>
        <w:t xml:space="preserve">; уклад. Г. Л. Бойко, О. Ф. </w:t>
      </w:r>
      <w:proofErr w:type="spellStart"/>
      <w:r>
        <w:t>Твердохліб</w:t>
      </w:r>
      <w:proofErr w:type="spellEnd"/>
      <w:r>
        <w:t xml:space="preserve">, Т. Г. Козлова, С. У. </w:t>
      </w:r>
      <w:proofErr w:type="spellStart"/>
      <w:r>
        <w:t>Шарафутдінова</w:t>
      </w:r>
      <w:proofErr w:type="spellEnd"/>
      <w:r>
        <w:t>, Н. Є. Гаврилова. –</w:t>
      </w:r>
      <w:r>
        <w:rPr>
          <w:spacing w:val="1"/>
        </w:rPr>
        <w:t xml:space="preserve"> </w:t>
      </w:r>
      <w:r>
        <w:t>Електронні текстові дані (1 файл:</w:t>
      </w:r>
      <w:r>
        <w:rPr>
          <w:spacing w:val="1"/>
        </w:rPr>
        <w:t xml:space="preserve"> </w:t>
      </w:r>
      <w:r>
        <w:t xml:space="preserve">1,60 </w:t>
      </w:r>
      <w:proofErr w:type="spellStart"/>
      <w:r>
        <w:t>Мбайт</w:t>
      </w:r>
      <w:proofErr w:type="spellEnd"/>
      <w:r>
        <w:t>).</w:t>
      </w:r>
      <w:r>
        <w:rPr>
          <w:spacing w:val="1"/>
        </w:rPr>
        <w:t xml:space="preserve"> </w:t>
      </w:r>
      <w:r>
        <w:t>– Київ : НТУУ</w:t>
      </w:r>
      <w:r>
        <w:rPr>
          <w:spacing w:val="1"/>
        </w:rPr>
        <w:t xml:space="preserve"> </w:t>
      </w:r>
      <w:r>
        <w:t>«КПІ», 2014.</w:t>
      </w:r>
      <w:r>
        <w:rPr>
          <w:spacing w:val="60"/>
        </w:rPr>
        <w:t xml:space="preserve"> </w:t>
      </w:r>
      <w:r>
        <w:t>– 31 с. –</w:t>
      </w:r>
      <w:r>
        <w:rPr>
          <w:spacing w:val="60"/>
        </w:rPr>
        <w:t xml:space="preserve"> </w:t>
      </w:r>
      <w:r>
        <w:t>Назва з</w:t>
      </w:r>
      <w:r>
        <w:rPr>
          <w:spacing w:val="1"/>
        </w:rPr>
        <w:t xml:space="preserve"> </w:t>
      </w:r>
      <w:r>
        <w:t>екрана.</w:t>
      </w:r>
      <w:r>
        <w:rPr>
          <w:spacing w:val="-1"/>
        </w:rPr>
        <w:t xml:space="preserve"> </w:t>
      </w:r>
      <w:r>
        <w:t>URI</w:t>
      </w:r>
      <w:r>
        <w:rPr>
          <w:spacing w:val="-4"/>
        </w:rPr>
        <w:t xml:space="preserve"> </w:t>
      </w:r>
      <w:r>
        <w:t>(Уніфікований</w:t>
      </w:r>
      <w:r>
        <w:rPr>
          <w:spacing w:val="-2"/>
        </w:rPr>
        <w:t xml:space="preserve"> </w:t>
      </w:r>
      <w:r>
        <w:t>ідентифікатор ресурсу):</w:t>
      </w:r>
    </w:p>
    <w:p w:rsidR="000A62D2" w:rsidRDefault="00A939C4">
      <w:pPr>
        <w:pStyle w:val="a3"/>
        <w:spacing w:before="3"/>
        <w:ind w:left="855"/>
      </w:pPr>
      <w:hyperlink r:id="rId27">
        <w:r w:rsidR="00154177">
          <w:rPr>
            <w:u w:val="single"/>
          </w:rPr>
          <w:t>https://ela.kpi.ua/handle/123456789/10148</w:t>
        </w:r>
      </w:hyperlink>
    </w:p>
    <w:p w:rsidR="000A62D2" w:rsidRDefault="00154177">
      <w:pPr>
        <w:pStyle w:val="a4"/>
        <w:numPr>
          <w:ilvl w:val="0"/>
          <w:numId w:val="4"/>
        </w:numPr>
        <w:tabs>
          <w:tab w:val="left" w:pos="1569"/>
        </w:tabs>
        <w:spacing w:before="60" w:line="237" w:lineRule="auto"/>
        <w:ind w:right="236" w:firstLine="703"/>
        <w:rPr>
          <w:sz w:val="24"/>
        </w:rPr>
      </w:pPr>
      <w:r>
        <w:rPr>
          <w:sz w:val="24"/>
        </w:rPr>
        <w:t>Методичні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1"/>
          <w:sz w:val="24"/>
        </w:rPr>
        <w:t xml:space="preserve"> </w:t>
      </w:r>
      <w:r>
        <w:rPr>
          <w:sz w:val="24"/>
        </w:rPr>
        <w:t>вправ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пілатес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НТУУ</w:t>
      </w:r>
      <w:r>
        <w:rPr>
          <w:spacing w:val="1"/>
          <w:sz w:val="24"/>
        </w:rPr>
        <w:t xml:space="preserve"> </w:t>
      </w:r>
      <w:r>
        <w:rPr>
          <w:sz w:val="24"/>
        </w:rPr>
        <w:t>«КПІ» ;</w:t>
      </w:r>
      <w:r>
        <w:rPr>
          <w:spacing w:val="1"/>
          <w:sz w:val="24"/>
        </w:rPr>
        <w:t xml:space="preserve"> </w:t>
      </w:r>
      <w:r>
        <w:rPr>
          <w:sz w:val="24"/>
        </w:rPr>
        <w:t>уклад.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Є.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Толмачова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Іванюта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Електронні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текстові дані (1 файл: 17,1 </w:t>
      </w:r>
      <w:proofErr w:type="spellStart"/>
      <w:r>
        <w:rPr>
          <w:sz w:val="24"/>
        </w:rPr>
        <w:t>Мбайт</w:t>
      </w:r>
      <w:proofErr w:type="spellEnd"/>
      <w:r>
        <w:rPr>
          <w:sz w:val="24"/>
        </w:rPr>
        <w:t>). – Київ : НТУУ «КПІ», 2014. – 66 с. – Назва з екрана. URI</w:t>
      </w:r>
      <w:r>
        <w:rPr>
          <w:spacing w:val="1"/>
          <w:sz w:val="24"/>
        </w:rPr>
        <w:t xml:space="preserve"> </w:t>
      </w:r>
      <w:r>
        <w:rPr>
          <w:sz w:val="24"/>
        </w:rPr>
        <w:t>(Уніфікований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ідентифікатор ресурсу):</w:t>
      </w:r>
    </w:p>
    <w:p w:rsidR="000A62D2" w:rsidRDefault="00A939C4">
      <w:pPr>
        <w:pStyle w:val="a3"/>
        <w:spacing w:line="275" w:lineRule="exact"/>
        <w:ind w:left="855"/>
      </w:pPr>
      <w:hyperlink r:id="rId28">
        <w:r w:rsidR="00154177">
          <w:rPr>
            <w:u w:val="single"/>
          </w:rPr>
          <w:t>https://ela.kpi.ua/handle/123456789/8148</w:t>
        </w:r>
      </w:hyperlink>
    </w:p>
    <w:p w:rsidR="000A62D2" w:rsidRDefault="00154177">
      <w:pPr>
        <w:pStyle w:val="a4"/>
        <w:numPr>
          <w:ilvl w:val="0"/>
          <w:numId w:val="4"/>
        </w:numPr>
        <w:tabs>
          <w:tab w:val="left" w:pos="1569"/>
        </w:tabs>
        <w:spacing w:before="60" w:line="237" w:lineRule="auto"/>
        <w:ind w:right="239" w:firstLine="703"/>
        <w:rPr>
          <w:sz w:val="24"/>
        </w:rPr>
      </w:pPr>
      <w:r>
        <w:rPr>
          <w:sz w:val="24"/>
        </w:rPr>
        <w:t>Початкове навчання плаванню [Електронний ресурс] : методичні рекомендації 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практичних занять для студентів, які не вміють плавати / НТУУ «КПІ» ; уклад. Н. А. </w:t>
      </w:r>
      <w:proofErr w:type="spellStart"/>
      <w:r>
        <w:rPr>
          <w:sz w:val="24"/>
        </w:rPr>
        <w:t>Дакал</w:t>
      </w:r>
      <w:proofErr w:type="spellEnd"/>
      <w:r>
        <w:rPr>
          <w:sz w:val="24"/>
        </w:rPr>
        <w:t>, К. 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Смірнов</w:t>
      </w:r>
      <w:proofErr w:type="spellEnd"/>
      <w:r>
        <w:rPr>
          <w:sz w:val="24"/>
        </w:rPr>
        <w:t xml:space="preserve">, Є. М. Щеглов. – Електронні текстові дані (1 файл: 5,72 </w:t>
      </w:r>
      <w:proofErr w:type="spellStart"/>
      <w:r>
        <w:rPr>
          <w:sz w:val="24"/>
        </w:rPr>
        <w:t>Кбайт</w:t>
      </w:r>
      <w:proofErr w:type="spellEnd"/>
      <w:r>
        <w:rPr>
          <w:sz w:val="24"/>
        </w:rPr>
        <w:t>). – Київ : НТУУ «КПІ»,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– Назва</w:t>
      </w:r>
      <w:r>
        <w:rPr>
          <w:spacing w:val="-3"/>
          <w:sz w:val="24"/>
        </w:rPr>
        <w:t xml:space="preserve"> </w:t>
      </w:r>
      <w:r>
        <w:rPr>
          <w:sz w:val="24"/>
        </w:rPr>
        <w:t>з екрана.</w:t>
      </w:r>
      <w:r>
        <w:rPr>
          <w:spacing w:val="2"/>
          <w:sz w:val="24"/>
        </w:rPr>
        <w:t xml:space="preserve"> </w:t>
      </w:r>
      <w:r>
        <w:rPr>
          <w:sz w:val="24"/>
        </w:rPr>
        <w:t>URI</w:t>
      </w:r>
      <w:r>
        <w:rPr>
          <w:spacing w:val="-5"/>
          <w:sz w:val="24"/>
        </w:rPr>
        <w:t xml:space="preserve"> </w:t>
      </w:r>
      <w:r>
        <w:rPr>
          <w:sz w:val="24"/>
        </w:rPr>
        <w:t>(Уніфікований ідентифікатор ресурсу):</w:t>
      </w:r>
    </w:p>
    <w:p w:rsidR="000A62D2" w:rsidRDefault="00A939C4">
      <w:pPr>
        <w:pStyle w:val="a3"/>
        <w:spacing w:line="275" w:lineRule="exact"/>
        <w:ind w:left="855"/>
      </w:pPr>
      <w:hyperlink r:id="rId29">
        <w:r w:rsidR="00154177">
          <w:rPr>
            <w:u w:val="single"/>
          </w:rPr>
          <w:t>https://ela.kpi.ua/handle/123456789/1787</w:t>
        </w:r>
      </w:hyperlink>
    </w:p>
    <w:p w:rsidR="000A62D2" w:rsidRDefault="000A62D2">
      <w:pPr>
        <w:pStyle w:val="a3"/>
        <w:ind w:left="0"/>
        <w:rPr>
          <w:sz w:val="20"/>
        </w:rPr>
      </w:pPr>
    </w:p>
    <w:p w:rsidR="000A62D2" w:rsidRDefault="000A62D2">
      <w:pPr>
        <w:pStyle w:val="a3"/>
        <w:ind w:left="0"/>
        <w:rPr>
          <w:sz w:val="20"/>
        </w:rPr>
      </w:pPr>
    </w:p>
    <w:p w:rsidR="000A62D2" w:rsidRDefault="000A62D2">
      <w:pPr>
        <w:pStyle w:val="a3"/>
        <w:spacing w:before="2"/>
        <w:ind w:left="0"/>
        <w:rPr>
          <w:sz w:val="19"/>
        </w:rPr>
      </w:pPr>
    </w:p>
    <w:p w:rsidR="000A62D2" w:rsidRDefault="00154177">
      <w:pPr>
        <w:pStyle w:val="1"/>
        <w:tabs>
          <w:tab w:val="left" w:pos="4184"/>
          <w:tab w:val="left" w:pos="10387"/>
        </w:tabs>
      </w:pPr>
      <w:r>
        <w:rPr>
          <w:b w:val="0"/>
          <w:w w:val="99"/>
          <w:shd w:val="clear" w:color="auto" w:fill="C0C0C0"/>
        </w:rPr>
        <w:t xml:space="preserve"> </w:t>
      </w:r>
      <w:r>
        <w:rPr>
          <w:b w:val="0"/>
          <w:shd w:val="clear" w:color="auto" w:fill="C0C0C0"/>
        </w:rPr>
        <w:tab/>
      </w:r>
      <w:r>
        <w:rPr>
          <w:shd w:val="clear" w:color="auto" w:fill="C0C0C0"/>
        </w:rPr>
        <w:t>Навчальний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контент</w:t>
      </w:r>
      <w:r>
        <w:rPr>
          <w:shd w:val="clear" w:color="auto" w:fill="C0C0C0"/>
        </w:rPr>
        <w:tab/>
      </w:r>
    </w:p>
    <w:p w:rsidR="000A62D2" w:rsidRDefault="00154177">
      <w:pPr>
        <w:pStyle w:val="2"/>
        <w:numPr>
          <w:ilvl w:val="0"/>
          <w:numId w:val="3"/>
        </w:numPr>
        <w:tabs>
          <w:tab w:val="left" w:pos="1568"/>
          <w:tab w:val="left" w:pos="1569"/>
        </w:tabs>
        <w:spacing w:before="113"/>
        <w:ind w:hanging="709"/>
        <w:rPr>
          <w:rFonts w:ascii="Calibri" w:hAnsi="Calibri"/>
        </w:rPr>
      </w:pPr>
      <w:r>
        <w:t>Методика</w:t>
      </w:r>
      <w:r>
        <w:rPr>
          <w:spacing w:val="-2"/>
        </w:rPr>
        <w:t xml:space="preserve"> </w:t>
      </w:r>
      <w:r>
        <w:t>опанування</w:t>
      </w:r>
      <w:r>
        <w:rPr>
          <w:spacing w:val="-5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  <w:r>
        <w:rPr>
          <w:spacing w:val="-1"/>
        </w:rPr>
        <w:t xml:space="preserve"> </w:t>
      </w:r>
      <w:r>
        <w:t>(освітнього</w:t>
      </w:r>
      <w:r>
        <w:rPr>
          <w:spacing w:val="-2"/>
        </w:rPr>
        <w:t xml:space="preserve"> </w:t>
      </w:r>
      <w:r>
        <w:t>компонента</w:t>
      </w:r>
      <w:r>
        <w:rPr>
          <w:color w:val="001F5F"/>
        </w:rPr>
        <w:t>)</w:t>
      </w:r>
    </w:p>
    <w:p w:rsidR="000A62D2" w:rsidRDefault="000A62D2">
      <w:pPr>
        <w:pStyle w:val="a3"/>
        <w:ind w:left="0"/>
        <w:rPr>
          <w:b/>
          <w:sz w:val="26"/>
        </w:rPr>
      </w:pPr>
    </w:p>
    <w:p w:rsidR="000A62D2" w:rsidRDefault="00154177">
      <w:pPr>
        <w:pStyle w:val="a3"/>
        <w:spacing w:before="190" w:line="237" w:lineRule="auto"/>
        <w:ind w:left="812" w:right="846"/>
      </w:pPr>
      <w:r>
        <w:rPr>
          <w:b/>
        </w:rPr>
        <w:t xml:space="preserve">Розділ 1. </w:t>
      </w:r>
      <w:r>
        <w:t>Теоретико-методологічні засади формування мотивації до здорового способу</w:t>
      </w:r>
      <w:r>
        <w:rPr>
          <w:spacing w:val="-57"/>
        </w:rPr>
        <w:t xml:space="preserve"> </w:t>
      </w:r>
      <w:r>
        <w:t>життя.</w:t>
      </w:r>
    </w:p>
    <w:p w:rsidR="000A62D2" w:rsidRDefault="00154177">
      <w:pPr>
        <w:pStyle w:val="2"/>
        <w:spacing w:before="48"/>
      </w:pPr>
      <w:r>
        <w:t>Тема</w:t>
      </w:r>
      <w:r>
        <w:rPr>
          <w:spacing w:val="-2"/>
        </w:rPr>
        <w:t xml:space="preserve"> </w:t>
      </w:r>
      <w:r>
        <w:t>1.1. Загальні</w:t>
      </w:r>
      <w:r>
        <w:rPr>
          <w:spacing w:val="-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здоров’я</w:t>
      </w:r>
    </w:p>
    <w:p w:rsidR="000A62D2" w:rsidRDefault="00154177">
      <w:pPr>
        <w:spacing w:before="46"/>
        <w:ind w:left="812"/>
        <w:rPr>
          <w:b/>
          <w:sz w:val="24"/>
        </w:rPr>
      </w:pPr>
      <w:r>
        <w:rPr>
          <w:b/>
          <w:sz w:val="24"/>
        </w:rPr>
        <w:t>Лекція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Здоров’я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державне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завдання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особистісна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потреба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людини.</w:t>
      </w:r>
    </w:p>
    <w:p w:rsidR="000A62D2" w:rsidRDefault="00154177">
      <w:pPr>
        <w:pStyle w:val="a3"/>
        <w:spacing w:before="39"/>
        <w:ind w:left="812"/>
      </w:pPr>
      <w:r>
        <w:t>Історія</w:t>
      </w:r>
      <w:r>
        <w:rPr>
          <w:spacing w:val="-3"/>
        </w:rPr>
        <w:t xml:space="preserve"> </w:t>
      </w:r>
      <w:r>
        <w:t>пізнання</w:t>
      </w:r>
      <w:r>
        <w:rPr>
          <w:spacing w:val="-2"/>
        </w:rPr>
        <w:t xml:space="preserve"> </w:t>
      </w:r>
      <w:r>
        <w:t>людиною</w:t>
      </w:r>
      <w:r>
        <w:rPr>
          <w:spacing w:val="-2"/>
        </w:rPr>
        <w:t xml:space="preserve"> </w:t>
      </w:r>
      <w:r>
        <w:t>сутності</w:t>
      </w:r>
      <w:r>
        <w:rPr>
          <w:spacing w:val="-2"/>
        </w:rPr>
        <w:t xml:space="preserve"> </w:t>
      </w:r>
      <w:r>
        <w:t>здоров’я</w:t>
      </w:r>
      <w:r>
        <w:rPr>
          <w:spacing w:val="-2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стародавніх часів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сьогодення.</w:t>
      </w:r>
    </w:p>
    <w:p w:rsidR="000A62D2" w:rsidRDefault="00154177">
      <w:pPr>
        <w:pStyle w:val="a3"/>
        <w:spacing w:before="48"/>
        <w:ind w:left="104" w:right="242" w:firstLine="708"/>
        <w:jc w:val="both"/>
      </w:pPr>
      <w:r>
        <w:t>Концепції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формування,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світі.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людства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глобальні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сучасності.</w:t>
      </w:r>
    </w:p>
    <w:p w:rsidR="000A62D2" w:rsidRDefault="00154177">
      <w:pPr>
        <w:ind w:left="104" w:right="119" w:firstLine="708"/>
        <w:jc w:val="both"/>
      </w:pPr>
      <w:r>
        <w:rPr>
          <w:b/>
          <w:sz w:val="24"/>
        </w:rPr>
        <w:t xml:space="preserve">Практичне заняття № 1. </w:t>
      </w:r>
      <w:r>
        <w:rPr>
          <w:sz w:val="24"/>
        </w:rPr>
        <w:t>Основні складові здоров’я. Сутнісні елементи здоров’я людини її</w:t>
      </w:r>
      <w:r>
        <w:rPr>
          <w:spacing w:val="1"/>
          <w:sz w:val="24"/>
        </w:rPr>
        <w:t xml:space="preserve"> </w:t>
      </w:r>
      <w:r>
        <w:t>духовного благополуччя та гармонійного розвитку: психічні, фізичні, соціальні. Природні фактори здоров’я</w:t>
      </w:r>
      <w:r>
        <w:rPr>
          <w:spacing w:val="1"/>
        </w:rPr>
        <w:t xml:space="preserve"> </w:t>
      </w:r>
      <w:r>
        <w:t>Зв’язок</w:t>
      </w:r>
      <w:r>
        <w:rPr>
          <w:spacing w:val="-3"/>
        </w:rPr>
        <w:t xml:space="preserve"> </w:t>
      </w:r>
      <w:r>
        <w:t>патології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здоров’я,</w:t>
      </w:r>
      <w:r>
        <w:rPr>
          <w:spacing w:val="-3"/>
        </w:rPr>
        <w:t xml:space="preserve"> </w:t>
      </w:r>
      <w:proofErr w:type="spellStart"/>
      <w:r>
        <w:t>нормологія</w:t>
      </w:r>
      <w:proofErr w:type="spellEnd"/>
      <w:r>
        <w:t>.</w:t>
      </w:r>
      <w:r>
        <w:rPr>
          <w:spacing w:val="-3"/>
        </w:rPr>
        <w:t xml:space="preserve"> </w:t>
      </w:r>
      <w:r>
        <w:t>Механізми</w:t>
      </w:r>
      <w:r>
        <w:rPr>
          <w:spacing w:val="-4"/>
        </w:rPr>
        <w:t xml:space="preserve"> </w:t>
      </w:r>
      <w:r>
        <w:t>дослідження</w:t>
      </w:r>
      <w:r>
        <w:rPr>
          <w:spacing w:val="-4"/>
        </w:rPr>
        <w:t xml:space="preserve"> </w:t>
      </w:r>
      <w:r>
        <w:t>здоров’я.</w:t>
      </w:r>
      <w:r>
        <w:rPr>
          <w:spacing w:val="-3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експрес-опитування.</w:t>
      </w:r>
    </w:p>
    <w:p w:rsidR="000A62D2" w:rsidRDefault="000A62D2">
      <w:pPr>
        <w:pStyle w:val="a3"/>
        <w:spacing w:before="8"/>
        <w:ind w:left="0"/>
        <w:rPr>
          <w:sz w:val="26"/>
        </w:rPr>
      </w:pP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Практичне заняття № 2.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 Сутність здорового способу життя людини та умови його ведення. Роль мотивацій і установок у формуванні основ здорового життя сучасної людини. Складові ЗСЖ сучасної людини: спосіб, рівень, якість, стиль життя, тощо.</w:t>
      </w:r>
    </w:p>
    <w:p w:rsidR="008434E0" w:rsidRPr="008434E0" w:rsidRDefault="008434E0" w:rsidP="008434E0">
      <w:pPr>
        <w:widowControl/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Практичне заняття № 3.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 Генетичні аспекти здоров’я. Біоритми і здоров’я. Розумова та фізична працездатність людини. Стомлення, його сутність і діагностика. Перевтома, заходи щодо її запобігання. Режим дня. </w:t>
      </w:r>
    </w:p>
    <w:p w:rsidR="008434E0" w:rsidRPr="008434E0" w:rsidRDefault="008434E0" w:rsidP="008434E0">
      <w:pPr>
        <w:widowControl/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</w:t>
      </w:r>
    </w:p>
    <w:p w:rsidR="008434E0" w:rsidRPr="008434E0" w:rsidRDefault="008434E0" w:rsidP="008434E0">
      <w:pPr>
        <w:widowControl/>
        <w:autoSpaceDE/>
        <w:autoSpaceDN/>
        <w:ind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Тема 1.2.  Оздоровчі ефекти поведінки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.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b/>
          <w:color w:val="000000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Лекція 2. </w:t>
      </w:r>
      <w:r w:rsidRPr="008434E0">
        <w:rPr>
          <w:rFonts w:ascii="Calibri" w:eastAsia="Calibri" w:hAnsi="Calibri" w:cs="Calibri"/>
          <w:b/>
          <w:color w:val="000000"/>
          <w:sz w:val="24"/>
          <w:szCs w:val="28"/>
          <w14:ligatures w14:val="standardContextual"/>
        </w:rPr>
        <w:t>Ієрархія потреб та цінності в людському існуванні. Спадковість, звички, уподобання.</w:t>
      </w:r>
    </w:p>
    <w:p w:rsidR="008434E0" w:rsidRPr="008434E0" w:rsidRDefault="008434E0" w:rsidP="008434E0">
      <w:pPr>
        <w:widowControl/>
        <w:autoSpaceDE/>
        <w:autoSpaceDN/>
        <w:ind w:firstLine="709"/>
        <w:jc w:val="both"/>
        <w:rPr>
          <w:rFonts w:ascii="Calibri" w:eastAsia="Calibri" w:hAnsi="Calibri" w:cs="Calibri"/>
          <w:color w:val="000000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Соціальна обумовленість здоров’я людини:</w:t>
      </w:r>
      <w:r w:rsidRPr="008434E0">
        <w:rPr>
          <w:sz w:val="28"/>
          <w:szCs w:val="28"/>
          <w14:ligatures w14:val="standardContextual"/>
        </w:rPr>
        <w:t xml:space="preserve"> </w:t>
      </w:r>
      <w:r w:rsidRPr="008434E0">
        <w:rPr>
          <w:rFonts w:ascii="Calibri" w:eastAsia="Calibri" w:hAnsi="Calibri" w:cs="Calibri"/>
          <w:color w:val="000000"/>
          <w:sz w:val="24"/>
          <w:szCs w:val="28"/>
          <w14:ligatures w14:val="standardContextual"/>
        </w:rPr>
        <w:t>ієрархія потреб та цінності в людському існуванні. Спадковість, звички, уподобання.</w:t>
      </w:r>
      <w:r w:rsidRPr="008434E0">
        <w:rPr>
          <w:sz w:val="28"/>
          <w:szCs w:val="28"/>
          <w14:ligatures w14:val="standardContextual"/>
        </w:rPr>
        <w:t xml:space="preserve">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Моральні принципи. Самодисципліна, духовність, контроль бажань і емоцій.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b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Практичне заняття № 4.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Здоров’я людини та особливості поведінки, що сприяють його збереженню і зміцненню. Вплив поведінки на резерви та ресурси людини. Девіантна поведінка (вживання алкоголю, наркотиків, тютюнопаління і паління електронних цигарок, токсикоманія, тощо.) та її профілактика. Соціальні умови здоров’я. </w:t>
      </w:r>
    </w:p>
    <w:p w:rsidR="008434E0" w:rsidRPr="008434E0" w:rsidRDefault="008434E0" w:rsidP="008434E0">
      <w:pPr>
        <w:widowControl/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Практичне заняття № 5.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Фізичне здоров’я, його сутність.</w:t>
      </w:r>
      <w:r w:rsidRPr="008434E0">
        <w:rPr>
          <w:sz w:val="28"/>
          <w:szCs w:val="28"/>
          <w14:ligatures w14:val="standardContextual"/>
        </w:rPr>
        <w:t xml:space="preserve">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Адаптаційний потенціал. Сучасні підходи до визначення кількісних характеристик фізичного здоров’я. Комплексна оцінка фізичної працездатності: тестування фізичних якостей, функціональна діагностика систем організму, антропометрія, оцінка стану опорно-рухового апарату. Методи самооцінки фізичних станів людини. </w:t>
      </w:r>
    </w:p>
    <w:p w:rsidR="008434E0" w:rsidRPr="008434E0" w:rsidRDefault="008434E0" w:rsidP="008434E0">
      <w:pPr>
        <w:widowControl/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lastRenderedPageBreak/>
        <w:t>Проведення експрес-опитування</w:t>
      </w:r>
    </w:p>
    <w:p w:rsidR="008434E0" w:rsidRPr="008434E0" w:rsidRDefault="008434E0" w:rsidP="008434E0">
      <w:pPr>
        <w:widowControl/>
        <w:autoSpaceDE/>
        <w:autoSpaceDN/>
        <w:ind w:firstLine="708"/>
        <w:rPr>
          <w:rFonts w:ascii="Calibri" w:eastAsia="Calibri" w:hAnsi="Calibri" w:cs="Calibri"/>
          <w:b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Тема 1.3. Здоров’я та вікові періоди життя людини</w:t>
      </w:r>
    </w:p>
    <w:p w:rsidR="008434E0" w:rsidRPr="008434E0" w:rsidRDefault="008434E0" w:rsidP="008434E0">
      <w:pPr>
        <w:widowControl/>
        <w:autoSpaceDE/>
        <w:autoSpaceDN/>
        <w:ind w:firstLine="708"/>
        <w:rPr>
          <w:rFonts w:ascii="Calibri" w:eastAsia="Calibri" w:hAnsi="Calibri" w:cs="Calibri"/>
          <w:b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Лекція 3. Вікові зміни особистісного потенціалу. 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Визначення біологічного віку людини. Теорії старіння людини. Поняття "психосоматичний стан людини". Психосоматичні розлади, їхня характеристика. Засоби регуляції психосоматичного стану. Психічне здоров’я. Психосоматичне перевантаження та фактори його виникнення. </w:t>
      </w:r>
    </w:p>
    <w:p w:rsidR="008434E0" w:rsidRPr="008434E0" w:rsidRDefault="008434E0" w:rsidP="008434E0">
      <w:pPr>
        <w:widowControl/>
        <w:autoSpaceDE/>
        <w:autoSpaceDN/>
        <w:ind w:firstLine="709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Практичне заняття 6. 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Біомаркери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 старіння та засоби впливу на них. Теорії старіння.</w:t>
      </w:r>
    </w:p>
    <w:p w:rsidR="008434E0" w:rsidRPr="008434E0" w:rsidRDefault="008434E0" w:rsidP="008434E0">
      <w:pPr>
        <w:widowControl/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Практичне заняття № 7.</w:t>
      </w:r>
      <w:r w:rsidRPr="008434E0">
        <w:rPr>
          <w:rFonts w:ascii="Calibri" w:eastAsia="Calibri" w:hAnsi="Calibri" w:cs="Calibri"/>
          <w:b/>
          <w:sz w:val="24"/>
          <w:szCs w:val="28"/>
          <w:lang w:val="ru-RU"/>
          <w14:ligatures w14:val="standardContextual"/>
        </w:rPr>
        <w:t xml:space="preserve">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 Здоров’я та чинники довкілля. Оздоровчі властивості кольору, звуку, запаху, тощо. Основи фітотерапії. Психоемоційні і розумові засоби регуляції і саморегуляції психосоматичного стану людини. Теорія сприйняття кольорів за М. 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Люшером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. Типи темпераменту.</w:t>
      </w:r>
    </w:p>
    <w:p w:rsidR="008434E0" w:rsidRPr="008434E0" w:rsidRDefault="008434E0" w:rsidP="008434E0">
      <w:pPr>
        <w:widowControl/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</w:t>
      </w:r>
    </w:p>
    <w:p w:rsidR="008434E0" w:rsidRPr="008434E0" w:rsidRDefault="008434E0" w:rsidP="008434E0">
      <w:pPr>
        <w:widowControl/>
        <w:autoSpaceDE/>
        <w:autoSpaceDN/>
        <w:spacing w:line="276" w:lineRule="auto"/>
        <w:ind w:firstLine="708"/>
        <w:jc w:val="both"/>
        <w:rPr>
          <w:rFonts w:ascii="Calibri" w:eastAsia="Calibri" w:hAnsi="Calibri" w:cs="Calibri"/>
          <w:b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Практичне заняття № 8.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Стрес, його концепція. Стресові фактори. Стресова стійкість в різні періоди життя, профілактика розладів. Емоційний дискомфорт як чинник психосоматичних розладів. Профілактика психосоматичних розладів. Особи з груп ризику. </w:t>
      </w:r>
    </w:p>
    <w:p w:rsidR="008434E0" w:rsidRPr="008434E0" w:rsidRDefault="008434E0" w:rsidP="008434E0">
      <w:pPr>
        <w:widowControl/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</w:t>
      </w:r>
    </w:p>
    <w:p w:rsidR="008434E0" w:rsidRPr="008434E0" w:rsidRDefault="008434E0" w:rsidP="008434E0">
      <w:pPr>
        <w:widowControl/>
        <w:autoSpaceDE/>
        <w:autoSpaceDN/>
        <w:ind w:firstLine="708"/>
        <w:rPr>
          <w:rFonts w:ascii="Calibri" w:eastAsia="Calibri" w:hAnsi="Calibri" w:cs="Calibri"/>
          <w:b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Тема 1.4.Харчування і здоров'я</w:t>
      </w:r>
    </w:p>
    <w:p w:rsidR="008434E0" w:rsidRPr="008434E0" w:rsidRDefault="008434E0" w:rsidP="008434E0">
      <w:pPr>
        <w:widowControl/>
        <w:autoSpaceDE/>
        <w:autoSpaceDN/>
        <w:spacing w:line="276" w:lineRule="auto"/>
        <w:ind w:firstLine="708"/>
        <w:jc w:val="both"/>
        <w:rPr>
          <w:rFonts w:ascii="Calibri" w:eastAsia="Calibri" w:hAnsi="Calibri" w:cs="Calibri"/>
          <w:b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Лекція 4. Вплив якісних та кількісних параметрів харчування на здоров’я людини. </w:t>
      </w:r>
    </w:p>
    <w:p w:rsidR="008434E0" w:rsidRPr="008434E0" w:rsidRDefault="008434E0" w:rsidP="008434E0">
      <w:pPr>
        <w:widowControl/>
        <w:autoSpaceDE/>
        <w:autoSpaceDN/>
        <w:spacing w:line="276" w:lineRule="auto"/>
        <w:ind w:firstLine="709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Харчування і здоров'я. Сучасні теорії харчування. Характеристика основних груп продуктів харчування. Режим збалансованого раціонального харчування: норма, періодичність, добовий розподіл споживання речовин, їхня калорійність. 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Практичне заняття №9.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Сучасні проблеми харчування. Шкідливий вплив сучасного харчування. Вплив харчових домішок на здоров’я людини. Формування харчової мотивації людини.</w:t>
      </w:r>
    </w:p>
    <w:p w:rsidR="008434E0" w:rsidRPr="008434E0" w:rsidRDefault="008434E0" w:rsidP="008434E0">
      <w:pPr>
        <w:widowControl/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експрес-опитування.</w:t>
      </w:r>
    </w:p>
    <w:p w:rsidR="008434E0" w:rsidRPr="008434E0" w:rsidRDefault="008434E0" w:rsidP="008434E0">
      <w:pPr>
        <w:widowControl/>
        <w:autoSpaceDE/>
        <w:autoSpaceDN/>
        <w:spacing w:line="276" w:lineRule="auto"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Практичне заняття №10.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Сучасні теорії харчування. Принципи правильного харчування. Оздоровче та лікувальне харчування. Роль води у життєзабезпеченні організму.</w:t>
      </w:r>
    </w:p>
    <w:p w:rsidR="008434E0" w:rsidRPr="008434E0" w:rsidRDefault="008434E0" w:rsidP="008434E0">
      <w:pPr>
        <w:widowControl/>
        <w:tabs>
          <w:tab w:val="left" w:pos="8700"/>
        </w:tabs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ab/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bCs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Практичне заняття № 11. </w:t>
      </w:r>
      <w:r w:rsidRPr="008434E0">
        <w:rPr>
          <w:rFonts w:ascii="Calibri" w:eastAsia="Calibri" w:hAnsi="Calibri" w:cs="Calibri"/>
          <w:bCs/>
          <w:sz w:val="24"/>
          <w:szCs w:val="28"/>
          <w14:ligatures w14:val="standardContextual"/>
        </w:rPr>
        <w:t>Складові харчових продуктів і їхнє значення для організму. Правила використання харчових продуктів. Якість харчування та хвороби. Забрудненість харчових продуктів та ризик захворюваності.</w:t>
      </w:r>
    </w:p>
    <w:p w:rsidR="008434E0" w:rsidRPr="008434E0" w:rsidRDefault="008434E0" w:rsidP="008434E0">
      <w:pPr>
        <w:widowControl/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Практичне заняття №12.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Визначення компонентів маси тіла та методи її корекції. Особливості харчування у представників різних соматотипів. Особливості фітнес- та спортивного харчування. </w:t>
      </w:r>
    </w:p>
    <w:p w:rsidR="008434E0" w:rsidRPr="008434E0" w:rsidRDefault="008434E0" w:rsidP="008434E0">
      <w:pPr>
        <w:widowControl/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</w:t>
      </w:r>
    </w:p>
    <w:p w:rsidR="008434E0" w:rsidRPr="008434E0" w:rsidRDefault="008434E0" w:rsidP="008434E0">
      <w:pPr>
        <w:widowControl/>
        <w:autoSpaceDE/>
        <w:autoSpaceDN/>
        <w:ind w:firstLine="708"/>
        <w:rPr>
          <w:rFonts w:ascii="Calibri" w:eastAsia="Calibri" w:hAnsi="Calibri" w:cs="Calibri"/>
          <w:b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Лекція 5. Екологічні аспекти харчування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Чинники техногенного впливу на довкілля. Забрудненість навколишнього середовища в умовах бойових дій та основні методи захисту довкілля. 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Грунт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 та мікроорганізми. Технології очистки продуктів харчування. 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Практичне заняття № 13.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Проблеми прихованого голодування: вплив дефіциту вітамінів та мікроелементів на здоров’я. Вплив харчування на 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мікробіоту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. Вплив режиму харчування на обмінні процеси в організмі. Піраміда здорового харчування. Особливості харчування, у разі наявності психосоматичних порушень. Антидепресивні продукти.</w:t>
      </w:r>
    </w:p>
    <w:p w:rsidR="008434E0" w:rsidRPr="008434E0" w:rsidRDefault="008434E0" w:rsidP="008434E0">
      <w:pPr>
        <w:widowControl/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експрес-опитування.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:lang w:val="ru-RU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Практичне заняття № 14.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Виконання модульної контрольної роботи (Частина </w:t>
      </w:r>
      <w:r w:rsidRPr="008434E0">
        <w:rPr>
          <w:rFonts w:ascii="Calibri" w:eastAsia="Calibri" w:hAnsi="Calibri" w:cs="Calibri"/>
          <w:sz w:val="24"/>
          <w:szCs w:val="28"/>
          <w:lang w:val="ru-RU"/>
          <w14:ligatures w14:val="standardContextual"/>
        </w:rPr>
        <w:t>1)</w:t>
      </w:r>
    </w:p>
    <w:p w:rsidR="008434E0" w:rsidRPr="008434E0" w:rsidRDefault="008434E0" w:rsidP="008434E0">
      <w:pPr>
        <w:widowControl/>
        <w:autoSpaceDE/>
        <w:autoSpaceDN/>
        <w:ind w:firstLine="708"/>
        <w:rPr>
          <w:rFonts w:ascii="Calibri" w:eastAsia="Calibri" w:hAnsi="Calibri" w:cs="Calibri"/>
          <w:sz w:val="24"/>
          <w:szCs w:val="28"/>
          <w:lang w:val="ru-RU"/>
          <w14:ligatures w14:val="standardContextual"/>
        </w:rPr>
      </w:pPr>
    </w:p>
    <w:p w:rsidR="008434E0" w:rsidRPr="008434E0" w:rsidRDefault="008434E0" w:rsidP="008434E0">
      <w:pPr>
        <w:widowControl/>
        <w:autoSpaceDE/>
        <w:autoSpaceDN/>
        <w:ind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Розділ 2.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 Формування вмінь та навичок здорового способу життя засобами та методами рухової активності.</w:t>
      </w:r>
    </w:p>
    <w:p w:rsidR="008434E0" w:rsidRPr="008434E0" w:rsidRDefault="008434E0" w:rsidP="008434E0">
      <w:pPr>
        <w:widowControl/>
        <w:autoSpaceDE/>
        <w:autoSpaceDN/>
        <w:spacing w:line="276" w:lineRule="auto"/>
        <w:ind w:firstLine="708"/>
        <w:rPr>
          <w:rFonts w:ascii="Calibri" w:eastAsia="Calibri" w:hAnsi="Calibri" w:cs="Calibri"/>
          <w:b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Тема.2.1. Рухова активність осіб різного віку, статі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b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Лекція 6.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 </w:t>
      </w: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Рухова активність як біологічна потреба організму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Сутність рухової активності</w:t>
      </w:r>
      <w:r w:rsidRPr="008434E0">
        <w:rPr>
          <w:rFonts w:ascii="Calibri" w:eastAsia="Calibri" w:hAnsi="Calibri" w:cs="Calibri"/>
          <w:sz w:val="24"/>
          <w:szCs w:val="28"/>
          <w:lang w:val="ru-RU"/>
          <w14:ligatures w14:val="standardContextual"/>
        </w:rPr>
        <w:t>.</w:t>
      </w: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Вплив рухової активності на організм людини. Опорно-руховий апарат людини, особливості його формування і значення для здоров’я людини.</w:t>
      </w:r>
    </w:p>
    <w:p w:rsidR="008434E0" w:rsidRPr="008434E0" w:rsidRDefault="008434E0" w:rsidP="008434E0">
      <w:pPr>
        <w:widowControl/>
        <w:autoSpaceDE/>
        <w:autoSpaceDN/>
        <w:ind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lastRenderedPageBreak/>
        <w:t>Практичне заняття № 15.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 Рухова активність та її вплив на організм людини. Гіподинамія і гіпокінезія та їхній вплив на організм людини. Норми рухової активності. Вплив рухової активності на стан опорно-рухового апарату. </w:t>
      </w:r>
    </w:p>
    <w:p w:rsidR="008434E0" w:rsidRPr="008434E0" w:rsidRDefault="008434E0" w:rsidP="008434E0">
      <w:pPr>
        <w:widowControl/>
        <w:autoSpaceDE/>
        <w:autoSpaceDN/>
        <w:ind w:left="708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експрес-опитування.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Практичне заняття № 16.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Фізичні вправи як засіб неспецифічної профілактики функціональних розладів та захворювань. Типи фізичних вправ. Принципи рухової активності. </w:t>
      </w:r>
    </w:p>
    <w:p w:rsidR="008434E0" w:rsidRPr="008434E0" w:rsidRDefault="008434E0" w:rsidP="008434E0">
      <w:pPr>
        <w:widowControl/>
        <w:autoSpaceDE/>
        <w:autoSpaceDN/>
        <w:ind w:left="708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</w:t>
      </w:r>
    </w:p>
    <w:p w:rsidR="008434E0" w:rsidRPr="008434E0" w:rsidRDefault="008434E0" w:rsidP="008434E0">
      <w:pPr>
        <w:widowControl/>
        <w:autoSpaceDE/>
        <w:autoSpaceDN/>
        <w:ind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Практичне заняття № 17.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Вікова динаміка зниження працездатності людини. Чинники зниження працездатності людини. Прояв фізичних якостей в різні вікові періоди людини.</w:t>
      </w:r>
    </w:p>
    <w:p w:rsidR="008434E0" w:rsidRPr="008434E0" w:rsidRDefault="008434E0" w:rsidP="008434E0">
      <w:pPr>
        <w:widowControl/>
        <w:autoSpaceDE/>
        <w:autoSpaceDN/>
        <w:ind w:left="708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</w:t>
      </w:r>
    </w:p>
    <w:p w:rsidR="008434E0" w:rsidRPr="008434E0" w:rsidRDefault="008434E0" w:rsidP="008434E0">
      <w:pPr>
        <w:widowControl/>
        <w:autoSpaceDE/>
        <w:autoSpaceDN/>
        <w:ind w:firstLine="709"/>
        <w:rPr>
          <w:rFonts w:ascii="Calibri" w:eastAsia="Calibri" w:hAnsi="Calibri" w:cs="Calibri"/>
          <w:b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Лекція 7. Системи оздоровлення.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Системи оздоровлення на сучасному етапі розвитку фізичної культури. Оздоровчі системи та їхні складові. Класифікація основних природних систем оздоровлення. Науково обґрунтовані, народні та традиційні оздоровчі системи.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Практичне заняття № 18.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Дихальні системи оздоровлення: дихання за К. Бутейко; дихання за О. 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Стрельніковою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; дихальні методики в йозі та східних єдиноборствах. Система "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Бодіфлекс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".</w:t>
      </w:r>
    </w:p>
    <w:p w:rsidR="008434E0" w:rsidRPr="008434E0" w:rsidRDefault="008434E0" w:rsidP="008434E0">
      <w:pPr>
        <w:widowControl/>
        <w:autoSpaceDE/>
        <w:autoSpaceDN/>
        <w:ind w:left="708"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експрес-опитування.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Практичне заняття № 19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. </w:t>
      </w:r>
      <w:r w:rsidRPr="008434E0">
        <w:rPr>
          <w:rFonts w:ascii="Calibri" w:eastAsia="Calibri" w:hAnsi="Calibri" w:cs="Calibri"/>
          <w:bCs/>
          <w:sz w:val="24"/>
          <w:szCs w:val="28"/>
          <w14:ligatures w14:val="standardContextual"/>
        </w:rPr>
        <w:t xml:space="preserve">Системи оздоровчого харчування: особливості дієтичного харчування.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Система харчування М. 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Монтиньяка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. 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Веганство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 та вегетаріанство. Система інтервального голодування.</w:t>
      </w:r>
    </w:p>
    <w:p w:rsidR="008434E0" w:rsidRPr="008434E0" w:rsidRDefault="008434E0" w:rsidP="008434E0">
      <w:pPr>
        <w:widowControl/>
        <w:autoSpaceDE/>
        <w:autoSpaceDN/>
        <w:ind w:left="708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експрес-опитування.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bCs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Практичне заняття № 20. </w:t>
      </w:r>
      <w:r w:rsidRPr="008434E0">
        <w:rPr>
          <w:rFonts w:ascii="Calibri" w:eastAsia="Calibri" w:hAnsi="Calibri" w:cs="Calibri"/>
          <w:bCs/>
          <w:sz w:val="24"/>
          <w:szCs w:val="28"/>
          <w14:ligatures w14:val="standardContextual"/>
        </w:rPr>
        <w:t xml:space="preserve">Системи бальнеологічного впливу на організм: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система О. 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Залманова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; система С. 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Кнейпа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; система 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Вімма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 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Хофа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, види загартування.</w:t>
      </w:r>
    </w:p>
    <w:p w:rsidR="008434E0" w:rsidRPr="008434E0" w:rsidRDefault="008434E0" w:rsidP="008434E0">
      <w:pPr>
        <w:widowControl/>
        <w:autoSpaceDE/>
        <w:autoSpaceDN/>
        <w:ind w:left="708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Проведення експрес-опитування. 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Практичне заняття № 21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. Системи фізичного розвитку: Система здоров’я 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Кацудзо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 Ніші. Системи оздоровчої ходьби та бігу. Система 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Дж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. 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Пілатеса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. Система 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Моше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 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Фельденкрайза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. 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Соматика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 Т. 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Ханни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. </w:t>
      </w:r>
      <w:proofErr w:type="spellStart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Аквааеробіка</w:t>
      </w:r>
      <w:proofErr w:type="spellEnd"/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.</w:t>
      </w:r>
    </w:p>
    <w:p w:rsidR="008434E0" w:rsidRPr="008434E0" w:rsidRDefault="008434E0" w:rsidP="008434E0">
      <w:pPr>
        <w:widowControl/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</w:t>
      </w:r>
    </w:p>
    <w:p w:rsidR="008434E0" w:rsidRPr="008434E0" w:rsidRDefault="008434E0" w:rsidP="008434E0">
      <w:pPr>
        <w:widowControl/>
        <w:autoSpaceDE/>
        <w:autoSpaceDN/>
        <w:spacing w:line="276" w:lineRule="auto"/>
        <w:ind w:firstLine="709"/>
        <w:rPr>
          <w:rFonts w:ascii="Calibri" w:eastAsia="Calibri" w:hAnsi="Calibri" w:cs="Calibri"/>
          <w:b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Тема 2.2 Індивідуальні програми рухової активності.</w:t>
      </w:r>
    </w:p>
    <w:p w:rsidR="008434E0" w:rsidRPr="008434E0" w:rsidRDefault="008434E0" w:rsidP="008434E0">
      <w:pPr>
        <w:widowControl/>
        <w:autoSpaceDE/>
        <w:autoSpaceDN/>
        <w:ind w:firstLine="709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Лекція 8. Обґрунтування і застосування програм з рухової активності різного спрямування.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Мета та завдання тренувальних програм оздоровчої та спортивної спрямованості. Принципи оздоровчого тренування. Врахування індивідуальних особливостей людини під час складання тренувальних програм оздоровчої спрямованості. Спрямованість тренувальних програм.</w:t>
      </w:r>
    </w:p>
    <w:p w:rsidR="008434E0" w:rsidRPr="008434E0" w:rsidRDefault="008434E0" w:rsidP="008434E0">
      <w:pPr>
        <w:widowControl/>
        <w:autoSpaceDE/>
        <w:autoSpaceDN/>
        <w:ind w:firstLine="709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Практичне заняття № 22.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 Характеристика навантажень, що застосовуються в тренувальних програмах. Структура тренувального заняття. Особливості застосування фізичних навантажень різної спрямованості. Контроль та самоконтроль за станом організму.</w:t>
      </w:r>
    </w:p>
    <w:p w:rsidR="008434E0" w:rsidRPr="008434E0" w:rsidRDefault="008434E0" w:rsidP="008434E0">
      <w:pPr>
        <w:widowControl/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b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Лекція 9. Методики опанування програмами з рухової активності різної спрямованості.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Методики розвитку фізичних якостей людини. Методики відновлення фізичної працездатності. 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Практичне заняття № 23.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 Методики розвитку витривалості та швидкісних здібностей.</w:t>
      </w:r>
    </w:p>
    <w:p w:rsidR="008434E0" w:rsidRPr="008434E0" w:rsidRDefault="008434E0" w:rsidP="008434E0">
      <w:pPr>
        <w:widowControl/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</w:t>
      </w:r>
    </w:p>
    <w:p w:rsidR="008434E0" w:rsidRPr="008434E0" w:rsidRDefault="008434E0" w:rsidP="008434E0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Практичне заняття № 24.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 Методики силового тренування. </w:t>
      </w:r>
    </w:p>
    <w:p w:rsidR="008434E0" w:rsidRPr="008434E0" w:rsidRDefault="008434E0" w:rsidP="008434E0">
      <w:pPr>
        <w:widowControl/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</w:t>
      </w:r>
    </w:p>
    <w:p w:rsidR="008434E0" w:rsidRPr="008434E0" w:rsidRDefault="008434E0" w:rsidP="008434E0">
      <w:pPr>
        <w:widowControl/>
        <w:autoSpaceDE/>
        <w:autoSpaceDN/>
        <w:ind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 xml:space="preserve">Практичне заняття № 25.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 xml:space="preserve">Методики розвитку гнучкості. Методики розвитку координаційних здібностей та спритності. </w:t>
      </w:r>
    </w:p>
    <w:p w:rsidR="008434E0" w:rsidRPr="008434E0" w:rsidRDefault="008434E0" w:rsidP="008434E0">
      <w:pPr>
        <w:widowControl/>
        <w:autoSpaceDE/>
        <w:autoSpaceDN/>
        <w:ind w:left="1416"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експрес-опитування.</w:t>
      </w:r>
    </w:p>
    <w:p w:rsidR="008434E0" w:rsidRPr="008434E0" w:rsidRDefault="008434E0" w:rsidP="008434E0">
      <w:pPr>
        <w:widowControl/>
        <w:autoSpaceDE/>
        <w:autoSpaceDN/>
        <w:ind w:left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sz w:val="24"/>
          <w:szCs w:val="28"/>
          <w14:ligatures w14:val="standardContextual"/>
        </w:rPr>
        <w:t>Практичне заняття № 26.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Виконання модульної контрольної роботи (Частина 2).</w:t>
      </w:r>
    </w:p>
    <w:p w:rsidR="008434E0" w:rsidRPr="008434E0" w:rsidRDefault="008434E0" w:rsidP="008434E0">
      <w:pPr>
        <w:widowControl/>
        <w:autoSpaceDE/>
        <w:autoSpaceDN/>
        <w:ind w:firstLine="708"/>
        <w:rPr>
          <w:rFonts w:ascii="Calibri" w:eastAsia="Calibri" w:hAnsi="Calibri" w:cs="Calibri"/>
          <w:sz w:val="24"/>
          <w:szCs w:val="28"/>
          <w14:ligatures w14:val="standardContextual"/>
        </w:rPr>
      </w:pPr>
      <w:r w:rsidRPr="008434E0">
        <w:rPr>
          <w:rFonts w:ascii="Calibri" w:eastAsia="Calibri" w:hAnsi="Calibri" w:cs="Calibri"/>
          <w:b/>
          <w:color w:val="000000"/>
          <w:sz w:val="24"/>
          <w:szCs w:val="28"/>
          <w14:ligatures w14:val="standardContextual"/>
        </w:rPr>
        <w:t>Практичне заняття № 27.</w:t>
      </w:r>
      <w:r w:rsidRPr="008434E0">
        <w:rPr>
          <w:rFonts w:ascii="Calibri" w:eastAsia="Calibri" w:hAnsi="Calibri" w:cs="Calibri"/>
          <w:color w:val="000000"/>
          <w:sz w:val="24"/>
          <w:szCs w:val="28"/>
          <w14:ligatures w14:val="standardContextual"/>
        </w:rPr>
        <w:t xml:space="preserve"> </w:t>
      </w:r>
      <w:r w:rsidRPr="008434E0">
        <w:rPr>
          <w:rFonts w:ascii="Calibri" w:eastAsia="Calibri" w:hAnsi="Calibri" w:cs="Calibri"/>
          <w:sz w:val="24"/>
          <w:szCs w:val="28"/>
          <w14:ligatures w14:val="standardContextual"/>
        </w:rPr>
        <w:t>Проведення заліку</w:t>
      </w:r>
    </w:p>
    <w:p w:rsidR="000A62D2" w:rsidRDefault="000A62D2">
      <w:pPr>
        <w:pStyle w:val="a3"/>
        <w:spacing w:before="1"/>
        <w:ind w:left="0"/>
      </w:pPr>
    </w:p>
    <w:p w:rsidR="000A62D2" w:rsidRDefault="000A62D2">
      <w:pPr>
        <w:pStyle w:val="a3"/>
        <w:spacing w:before="10"/>
        <w:ind w:left="0"/>
        <w:rPr>
          <w:sz w:val="34"/>
        </w:rPr>
      </w:pPr>
    </w:p>
    <w:p w:rsidR="000A62D2" w:rsidRDefault="00154177">
      <w:pPr>
        <w:pStyle w:val="2"/>
        <w:numPr>
          <w:ilvl w:val="0"/>
          <w:numId w:val="3"/>
        </w:numPr>
        <w:tabs>
          <w:tab w:val="left" w:pos="1103"/>
        </w:tabs>
        <w:ind w:left="1102" w:hanging="243"/>
      </w:pPr>
      <w:r>
        <w:t>Самостійна</w:t>
      </w:r>
      <w:r>
        <w:rPr>
          <w:spacing w:val="-3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студента</w:t>
      </w:r>
    </w:p>
    <w:p w:rsidR="000A62D2" w:rsidRDefault="000A62D2">
      <w:pPr>
        <w:sectPr w:rsidR="000A62D2">
          <w:pgSz w:w="11920" w:h="16850"/>
          <w:pgMar w:top="720" w:right="600" w:bottom="0" w:left="700" w:header="708" w:footer="708" w:gutter="0"/>
          <w:cols w:space="720"/>
        </w:sectPr>
      </w:pPr>
    </w:p>
    <w:p w:rsidR="000A62D2" w:rsidRDefault="00154177">
      <w:pPr>
        <w:pStyle w:val="a3"/>
        <w:spacing w:before="70"/>
        <w:ind w:left="860"/>
      </w:pPr>
      <w:r>
        <w:lastRenderedPageBreak/>
        <w:t>Підготовка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практичних</w:t>
      </w:r>
      <w:r>
        <w:rPr>
          <w:spacing w:val="-2"/>
        </w:rPr>
        <w:t xml:space="preserve"> </w:t>
      </w:r>
      <w:r>
        <w:t>занять,</w:t>
      </w:r>
      <w:r>
        <w:rPr>
          <w:spacing w:val="-4"/>
        </w:rPr>
        <w:t xml:space="preserve"> </w:t>
      </w:r>
      <w:r>
        <w:t>виконання</w:t>
      </w:r>
      <w:r>
        <w:rPr>
          <w:spacing w:val="-7"/>
        </w:rPr>
        <w:t xml:space="preserve"> </w:t>
      </w:r>
      <w:r>
        <w:t>модульних</w:t>
      </w:r>
      <w:r>
        <w:rPr>
          <w:spacing w:val="-5"/>
        </w:rPr>
        <w:t xml:space="preserve"> </w:t>
      </w:r>
      <w:r>
        <w:t>контрольних</w:t>
      </w:r>
      <w:r>
        <w:rPr>
          <w:spacing w:val="-2"/>
        </w:rPr>
        <w:t xml:space="preserve"> </w:t>
      </w:r>
      <w:r>
        <w:t>робіт.</w:t>
      </w:r>
    </w:p>
    <w:p w:rsidR="000A62D2" w:rsidRDefault="00154177">
      <w:pPr>
        <w:pStyle w:val="a3"/>
        <w:spacing w:before="120"/>
        <w:ind w:right="296" w:firstLine="708"/>
      </w:pPr>
      <w:r>
        <w:t>Самостійна робота здобувача вищої освіти (18 годин) передбачає підготовку до аудиторних</w:t>
      </w:r>
      <w:r>
        <w:rPr>
          <w:spacing w:val="-57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контрольних</w:t>
      </w:r>
      <w:r>
        <w:rPr>
          <w:spacing w:val="-1"/>
        </w:rPr>
        <w:t xml:space="preserve"> </w:t>
      </w:r>
      <w:r>
        <w:t>заходів.</w:t>
      </w:r>
    </w:p>
    <w:p w:rsidR="000A62D2" w:rsidRDefault="00154177">
      <w:pPr>
        <w:pStyle w:val="a3"/>
        <w:spacing w:before="121"/>
        <w:ind w:right="690" w:firstLine="708"/>
      </w:pPr>
      <w:r>
        <w:t>Розподіл годин СРС: підготовка до практичних занять – 7 годин; підготовка до МКР – 6</w:t>
      </w:r>
      <w:r>
        <w:rPr>
          <w:spacing w:val="-57"/>
        </w:rPr>
        <w:t xml:space="preserve"> </w:t>
      </w:r>
      <w:r>
        <w:t>годин;</w:t>
      </w:r>
      <w:r>
        <w:rPr>
          <w:spacing w:val="-3"/>
        </w:rPr>
        <w:t xml:space="preserve"> </w:t>
      </w:r>
      <w:r>
        <w:t>підготовка</w:t>
      </w:r>
      <w:r>
        <w:rPr>
          <w:spacing w:val="-1"/>
        </w:rPr>
        <w:t xml:space="preserve"> </w:t>
      </w:r>
      <w:r>
        <w:t>до заліку</w:t>
      </w:r>
      <w:r>
        <w:rPr>
          <w:spacing w:val="-5"/>
        </w:rPr>
        <w:t xml:space="preserve"> </w:t>
      </w:r>
      <w:r>
        <w:t xml:space="preserve">– 5 </w:t>
      </w:r>
      <w:proofErr w:type="spellStart"/>
      <w:r>
        <w:t>годии</w:t>
      </w:r>
      <w:proofErr w:type="spellEnd"/>
      <w:r>
        <w:t>.</w:t>
      </w:r>
    </w:p>
    <w:p w:rsidR="000A62D2" w:rsidRDefault="000A62D2">
      <w:pPr>
        <w:pStyle w:val="a3"/>
        <w:ind w:left="0"/>
        <w:rPr>
          <w:sz w:val="20"/>
        </w:rPr>
      </w:pPr>
    </w:p>
    <w:p w:rsidR="000A62D2" w:rsidRDefault="000A62D2">
      <w:pPr>
        <w:pStyle w:val="a3"/>
        <w:spacing w:before="3"/>
        <w:ind w:left="0"/>
        <w:rPr>
          <w:sz w:val="29"/>
        </w:rPr>
      </w:pPr>
    </w:p>
    <w:p w:rsidR="000A62D2" w:rsidRDefault="00154177">
      <w:pPr>
        <w:pStyle w:val="1"/>
        <w:tabs>
          <w:tab w:val="left" w:pos="4496"/>
          <w:tab w:val="left" w:pos="10387"/>
        </w:tabs>
      </w:pPr>
      <w:r>
        <w:rPr>
          <w:b w:val="0"/>
          <w:w w:val="99"/>
          <w:shd w:val="clear" w:color="auto" w:fill="C0C0C0"/>
        </w:rPr>
        <w:t xml:space="preserve"> </w:t>
      </w:r>
      <w:r>
        <w:rPr>
          <w:b w:val="0"/>
          <w:shd w:val="clear" w:color="auto" w:fill="C0C0C0"/>
        </w:rPr>
        <w:tab/>
      </w:r>
      <w:r>
        <w:rPr>
          <w:shd w:val="clear" w:color="auto" w:fill="C0C0C0"/>
        </w:rPr>
        <w:t>Політика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та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контроль</w:t>
      </w:r>
      <w:r>
        <w:rPr>
          <w:shd w:val="clear" w:color="auto" w:fill="C0C0C0"/>
        </w:rPr>
        <w:tab/>
      </w:r>
    </w:p>
    <w:p w:rsidR="000A62D2" w:rsidRDefault="00154177">
      <w:pPr>
        <w:pStyle w:val="2"/>
        <w:numPr>
          <w:ilvl w:val="0"/>
          <w:numId w:val="3"/>
        </w:numPr>
        <w:tabs>
          <w:tab w:val="left" w:pos="1568"/>
          <w:tab w:val="left" w:pos="1569"/>
        </w:tabs>
        <w:spacing w:before="93"/>
        <w:ind w:hanging="709"/>
      </w:pPr>
      <w:r>
        <w:t>Політика</w:t>
      </w:r>
      <w:r>
        <w:rPr>
          <w:spacing w:val="-3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  <w:r>
        <w:rPr>
          <w:spacing w:val="-2"/>
        </w:rPr>
        <w:t xml:space="preserve"> </w:t>
      </w:r>
      <w:r>
        <w:t>(освітнього</w:t>
      </w:r>
      <w:r>
        <w:rPr>
          <w:spacing w:val="-2"/>
        </w:rPr>
        <w:t xml:space="preserve"> </w:t>
      </w:r>
      <w:r>
        <w:t>компонента)</w:t>
      </w:r>
    </w:p>
    <w:p w:rsidR="000A62D2" w:rsidRDefault="00154177">
      <w:pPr>
        <w:pStyle w:val="a3"/>
        <w:spacing w:before="110"/>
        <w:ind w:left="860"/>
      </w:pPr>
      <w:r>
        <w:t>Система</w:t>
      </w:r>
      <w:r>
        <w:rPr>
          <w:spacing w:val="-3"/>
        </w:rPr>
        <w:t xml:space="preserve"> </w:t>
      </w:r>
      <w:r>
        <w:t>вимог,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ставляться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здобувачем</w:t>
      </w:r>
      <w:r>
        <w:rPr>
          <w:spacing w:val="-3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освіти:</w:t>
      </w:r>
    </w:p>
    <w:p w:rsidR="000A62D2" w:rsidRDefault="00154177">
      <w:pPr>
        <w:pStyle w:val="a3"/>
        <w:ind w:left="860"/>
      </w:pPr>
      <w:r>
        <w:t>Правила</w:t>
      </w:r>
      <w:r>
        <w:rPr>
          <w:spacing w:val="-4"/>
        </w:rPr>
        <w:t xml:space="preserve"> </w:t>
      </w:r>
      <w:r>
        <w:t>поведінки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заняттях:</w:t>
      </w:r>
      <w:r>
        <w:rPr>
          <w:spacing w:val="-2"/>
        </w:rPr>
        <w:t xml:space="preserve"> </w:t>
      </w:r>
      <w:r>
        <w:t>дотримання</w:t>
      </w:r>
      <w:r>
        <w:rPr>
          <w:spacing w:val="-3"/>
        </w:rPr>
        <w:t xml:space="preserve"> </w:t>
      </w:r>
      <w:r>
        <w:t>вимог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техніки</w:t>
      </w:r>
      <w:r>
        <w:rPr>
          <w:spacing w:val="-2"/>
        </w:rPr>
        <w:t xml:space="preserve"> </w:t>
      </w:r>
      <w:r>
        <w:t>безпеки.</w:t>
      </w:r>
    </w:p>
    <w:p w:rsidR="000A62D2" w:rsidRDefault="00154177">
      <w:pPr>
        <w:pStyle w:val="a3"/>
        <w:tabs>
          <w:tab w:val="left" w:pos="2053"/>
          <w:tab w:val="left" w:pos="3124"/>
          <w:tab w:val="left" w:pos="5015"/>
          <w:tab w:val="left" w:pos="6222"/>
          <w:tab w:val="left" w:pos="7797"/>
          <w:tab w:val="left" w:pos="9120"/>
        </w:tabs>
        <w:spacing w:before="3"/>
        <w:ind w:left="104" w:right="277" w:firstLine="756"/>
      </w:pPr>
      <w:r>
        <w:t>Правила</w:t>
      </w:r>
      <w:r>
        <w:tab/>
        <w:t>захисту</w:t>
      </w:r>
      <w:r>
        <w:tab/>
        <w:t>індивідуальних</w:t>
      </w:r>
      <w:r>
        <w:tab/>
        <w:t>завдань:</w:t>
      </w:r>
      <w:r>
        <w:tab/>
        <w:t>дотримання</w:t>
      </w:r>
      <w:r>
        <w:tab/>
        <w:t>принципу</w:t>
      </w:r>
      <w:r>
        <w:tab/>
        <w:t>академічної</w:t>
      </w:r>
      <w:r>
        <w:rPr>
          <w:spacing w:val="-57"/>
        </w:rPr>
        <w:t xml:space="preserve"> </w:t>
      </w:r>
      <w:r>
        <w:t>доброчесності.</w:t>
      </w:r>
    </w:p>
    <w:p w:rsidR="000A62D2" w:rsidRDefault="00154177">
      <w:pPr>
        <w:pStyle w:val="a3"/>
        <w:ind w:left="104" w:right="119" w:firstLine="756"/>
        <w:jc w:val="both"/>
      </w:pPr>
      <w:r>
        <w:t>Правила призначення заохочувальних балів: заохочувальні бали нараховуються за виконання</w:t>
      </w:r>
      <w:r>
        <w:rPr>
          <w:spacing w:val="-57"/>
        </w:rPr>
        <w:t xml:space="preserve"> </w:t>
      </w:r>
      <w:r>
        <w:t>аналітичної роботи за узгодженою з викладачем тематикою до 10 балів. Однак, згідно положення</w:t>
      </w:r>
      <w:r>
        <w:rPr>
          <w:spacing w:val="1"/>
        </w:rPr>
        <w:t xml:space="preserve"> </w:t>
      </w:r>
      <w:r>
        <w:t>(https://osvita.kpi.ua/node/37</w:t>
      </w:r>
      <w:r>
        <w:rPr>
          <w:spacing w:val="1"/>
        </w:rPr>
        <w:t xml:space="preserve"> </w:t>
      </w:r>
      <w:r>
        <w:t>п.2.7), сума заохочувальних або штрафних балів не може перевищувати</w:t>
      </w:r>
      <w:r>
        <w:rPr>
          <w:spacing w:val="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рейтингової</w:t>
      </w:r>
      <w:r>
        <w:rPr>
          <w:spacing w:val="-1"/>
        </w:rPr>
        <w:t xml:space="preserve"> </w:t>
      </w:r>
      <w:r>
        <w:t>шкали.</w:t>
      </w:r>
    </w:p>
    <w:p w:rsidR="000A62D2" w:rsidRDefault="00154177">
      <w:pPr>
        <w:pStyle w:val="a4"/>
        <w:numPr>
          <w:ilvl w:val="1"/>
          <w:numId w:val="5"/>
        </w:numPr>
        <w:tabs>
          <w:tab w:val="left" w:pos="1569"/>
        </w:tabs>
        <w:ind w:right="244" w:firstLine="756"/>
        <w:rPr>
          <w:sz w:val="24"/>
        </w:rPr>
      </w:pPr>
      <w:r>
        <w:rPr>
          <w:sz w:val="24"/>
        </w:rPr>
        <w:t xml:space="preserve">політика </w:t>
      </w:r>
      <w:proofErr w:type="spellStart"/>
      <w:r>
        <w:rPr>
          <w:sz w:val="24"/>
        </w:rPr>
        <w:t>дедлайнів</w:t>
      </w:r>
      <w:proofErr w:type="spellEnd"/>
      <w:r>
        <w:rPr>
          <w:sz w:val="24"/>
        </w:rPr>
        <w:t xml:space="preserve"> та перескладань: заняття, що пропущені без поважних 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відпрацьовуються у відведені для цього строки в кінці семестру</w:t>
      </w:r>
      <w:r>
        <w:rPr>
          <w:color w:val="006FC0"/>
          <w:sz w:val="24"/>
        </w:rPr>
        <w:t xml:space="preserve">. </w:t>
      </w:r>
      <w:r>
        <w:rPr>
          <w:sz w:val="24"/>
        </w:rPr>
        <w:t>Для здобувачів вищої 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передбачено</w:t>
      </w:r>
      <w:r>
        <w:rPr>
          <w:spacing w:val="-1"/>
          <w:sz w:val="24"/>
        </w:rPr>
        <w:t xml:space="preserve"> </w:t>
      </w:r>
      <w:r>
        <w:rPr>
          <w:sz w:val="24"/>
        </w:rPr>
        <w:t>можливість здійснення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двох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перескладань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присутності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комісії.</w:t>
      </w:r>
    </w:p>
    <w:p w:rsidR="000A62D2" w:rsidRDefault="00154177">
      <w:pPr>
        <w:pStyle w:val="a4"/>
        <w:numPr>
          <w:ilvl w:val="1"/>
          <w:numId w:val="5"/>
        </w:numPr>
        <w:tabs>
          <w:tab w:val="left" w:pos="1569"/>
        </w:tabs>
        <w:ind w:right="251" w:firstLine="756"/>
        <w:rPr>
          <w:sz w:val="24"/>
        </w:rPr>
      </w:pPr>
      <w:r>
        <w:rPr>
          <w:sz w:val="24"/>
        </w:rPr>
        <w:t>політика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доброчесності: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доброчесності</w:t>
      </w:r>
      <w:r>
        <w:rPr>
          <w:spacing w:val="11"/>
          <w:sz w:val="24"/>
        </w:rPr>
        <w:t xml:space="preserve"> </w:t>
      </w:r>
      <w:r>
        <w:rPr>
          <w:sz w:val="24"/>
        </w:rPr>
        <w:t>та</w:t>
      </w:r>
      <w:r>
        <w:rPr>
          <w:spacing w:val="11"/>
          <w:sz w:val="24"/>
        </w:rPr>
        <w:t xml:space="preserve"> </w:t>
      </w:r>
      <w:r>
        <w:rPr>
          <w:sz w:val="24"/>
        </w:rPr>
        <w:t>норми</w:t>
      </w:r>
      <w:r>
        <w:rPr>
          <w:spacing w:val="12"/>
          <w:sz w:val="24"/>
        </w:rPr>
        <w:t xml:space="preserve"> </w:t>
      </w:r>
      <w:r>
        <w:rPr>
          <w:sz w:val="24"/>
        </w:rPr>
        <w:t>етичної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12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2"/>
          <w:sz w:val="24"/>
        </w:rPr>
        <w:t xml:space="preserve"> </w:t>
      </w:r>
      <w:r>
        <w:rPr>
          <w:sz w:val="24"/>
        </w:rPr>
        <w:t>вищої</w:t>
      </w:r>
      <w:r>
        <w:rPr>
          <w:spacing w:val="12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2"/>
          <w:sz w:val="24"/>
        </w:rPr>
        <w:t xml:space="preserve"> </w:t>
      </w:r>
      <w:r>
        <w:rPr>
          <w:sz w:val="24"/>
        </w:rPr>
        <w:t>і</w:t>
      </w:r>
      <w:r>
        <w:rPr>
          <w:spacing w:val="12"/>
          <w:sz w:val="24"/>
        </w:rPr>
        <w:t xml:space="preserve"> </w:t>
      </w:r>
      <w:r>
        <w:rPr>
          <w:sz w:val="24"/>
        </w:rPr>
        <w:t>НПП</w:t>
      </w:r>
      <w:r>
        <w:rPr>
          <w:spacing w:val="10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кодексі честі КПІ</w:t>
      </w:r>
      <w:r>
        <w:rPr>
          <w:spacing w:val="-6"/>
          <w:sz w:val="24"/>
        </w:rPr>
        <w:t xml:space="preserve"> </w:t>
      </w:r>
      <w:r>
        <w:rPr>
          <w:sz w:val="24"/>
        </w:rPr>
        <w:t>ім.</w:t>
      </w:r>
      <w:r>
        <w:rPr>
          <w:spacing w:val="2"/>
          <w:sz w:val="24"/>
        </w:rPr>
        <w:t xml:space="preserve"> </w:t>
      </w:r>
      <w:r>
        <w:rPr>
          <w:sz w:val="24"/>
        </w:rPr>
        <w:t>Ігоря Сікорського (див: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https</w:t>
      </w:r>
      <w:proofErr w:type="spellEnd"/>
      <w:r>
        <w:rPr>
          <w:sz w:val="24"/>
        </w:rPr>
        <w:t>//kpi.ua/</w:t>
      </w:r>
      <w:proofErr w:type="spellStart"/>
      <w:r>
        <w:rPr>
          <w:sz w:val="24"/>
        </w:rPr>
        <w:t>code</w:t>
      </w:r>
      <w:proofErr w:type="spellEnd"/>
      <w:r>
        <w:rPr>
          <w:sz w:val="24"/>
        </w:rPr>
        <w:t>).</w:t>
      </w:r>
    </w:p>
    <w:p w:rsidR="000A62D2" w:rsidRDefault="000A62D2">
      <w:pPr>
        <w:pStyle w:val="a3"/>
        <w:spacing w:before="1"/>
        <w:ind w:left="0"/>
        <w:rPr>
          <w:sz w:val="35"/>
        </w:rPr>
      </w:pPr>
    </w:p>
    <w:p w:rsidR="000A62D2" w:rsidRDefault="00154177">
      <w:pPr>
        <w:pStyle w:val="2"/>
        <w:numPr>
          <w:ilvl w:val="0"/>
          <w:numId w:val="3"/>
        </w:numPr>
        <w:tabs>
          <w:tab w:val="left" w:pos="1568"/>
          <w:tab w:val="left" w:pos="1569"/>
        </w:tabs>
        <w:ind w:hanging="709"/>
      </w:pPr>
      <w:r>
        <w:t>Види</w:t>
      </w:r>
      <w:r>
        <w:rPr>
          <w:spacing w:val="-4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рейтингова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оцінювання</w:t>
      </w:r>
      <w:r>
        <w:rPr>
          <w:spacing w:val="-2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(РСО)</w:t>
      </w:r>
    </w:p>
    <w:p w:rsidR="000A62D2" w:rsidRDefault="000A62D2">
      <w:pPr>
        <w:pStyle w:val="a3"/>
        <w:spacing w:before="2"/>
        <w:ind w:left="0"/>
        <w:rPr>
          <w:b/>
        </w:rPr>
      </w:pPr>
    </w:p>
    <w:p w:rsidR="000A62D2" w:rsidRDefault="00154177">
      <w:pPr>
        <w:tabs>
          <w:tab w:val="left" w:pos="4698"/>
          <w:tab w:val="left" w:pos="10387"/>
        </w:tabs>
        <w:spacing w:before="90" w:line="275" w:lineRule="exact"/>
        <w:ind w:left="123"/>
        <w:rPr>
          <w:b/>
          <w:i/>
          <w:sz w:val="24"/>
        </w:rPr>
      </w:pPr>
      <w:r>
        <w:rPr>
          <w:sz w:val="24"/>
          <w:shd w:val="clear" w:color="auto" w:fill="EAF0DD"/>
        </w:rPr>
        <w:t xml:space="preserve"> </w:t>
      </w:r>
      <w:r>
        <w:rPr>
          <w:sz w:val="24"/>
          <w:shd w:val="clear" w:color="auto" w:fill="EAF0DD"/>
        </w:rPr>
        <w:tab/>
      </w:r>
      <w:r>
        <w:rPr>
          <w:b/>
          <w:i/>
          <w:sz w:val="24"/>
          <w:shd w:val="clear" w:color="auto" w:fill="EAF0DD"/>
        </w:rPr>
        <w:t>Перший</w:t>
      </w:r>
      <w:r>
        <w:rPr>
          <w:b/>
          <w:i/>
          <w:spacing w:val="-2"/>
          <w:sz w:val="24"/>
          <w:shd w:val="clear" w:color="auto" w:fill="EAF0DD"/>
        </w:rPr>
        <w:t xml:space="preserve"> </w:t>
      </w:r>
      <w:r>
        <w:rPr>
          <w:b/>
          <w:i/>
          <w:sz w:val="24"/>
          <w:shd w:val="clear" w:color="auto" w:fill="EAF0DD"/>
        </w:rPr>
        <w:t>семестр</w:t>
      </w:r>
      <w:r>
        <w:rPr>
          <w:b/>
          <w:i/>
          <w:sz w:val="24"/>
          <w:shd w:val="clear" w:color="auto" w:fill="EAF0DD"/>
        </w:rPr>
        <w:tab/>
      </w:r>
    </w:p>
    <w:p w:rsidR="00AF39CD" w:rsidRPr="00AF39CD" w:rsidRDefault="00AF39CD" w:rsidP="00AF39CD">
      <w:pPr>
        <w:widowControl/>
        <w:autoSpaceDE/>
        <w:autoSpaceDN/>
        <w:ind w:firstLine="709"/>
        <w:jc w:val="both"/>
        <w:rPr>
          <w:rFonts w:ascii="Calibri" w:eastAsia="Calibri" w:hAnsi="Calibri"/>
          <w:bCs/>
          <w:sz w:val="24"/>
          <w:szCs w:val="24"/>
          <w:lang w:eastAsia="uk-UA"/>
          <w14:ligatures w14:val="standardContextual"/>
        </w:rPr>
      </w:pPr>
      <w:r w:rsidRPr="00AF39CD">
        <w:rPr>
          <w:rFonts w:ascii="Calibri" w:eastAsia="Calibri" w:hAnsi="Calibri"/>
          <w:bCs/>
          <w:sz w:val="24"/>
          <w:szCs w:val="24"/>
          <w:lang w:eastAsia="uk-UA"/>
          <w14:ligatures w14:val="standardContextual"/>
        </w:rPr>
        <w:t>На практичних заняттях № 1-9 тестові завдання оцінюються у 2 бали.</w:t>
      </w:r>
    </w:p>
    <w:p w:rsidR="00AF39CD" w:rsidRPr="00AF39CD" w:rsidRDefault="00AF39CD" w:rsidP="00AF39CD">
      <w:pPr>
        <w:widowControl/>
        <w:autoSpaceDE/>
        <w:autoSpaceDN/>
        <w:ind w:firstLine="709"/>
        <w:jc w:val="both"/>
        <w:rPr>
          <w:rFonts w:ascii="Calibri" w:eastAsia="Calibri" w:hAnsi="Calibri"/>
          <w:bCs/>
          <w:i/>
          <w:sz w:val="24"/>
          <w:szCs w:val="24"/>
          <w:lang w:eastAsia="uk-UA"/>
          <w14:ligatures w14:val="standardContextual"/>
        </w:rPr>
      </w:pPr>
      <w:r w:rsidRPr="00AF39CD">
        <w:rPr>
          <w:rFonts w:ascii="Calibri" w:eastAsia="Calibri" w:hAnsi="Calibri"/>
          <w:bCs/>
          <w:i/>
          <w:sz w:val="24"/>
          <w:szCs w:val="24"/>
          <w:lang w:eastAsia="uk-UA"/>
          <w14:ligatures w14:val="standardContextual"/>
        </w:rPr>
        <w:t>Максимальна кількість балів за тестові завдання – 18 балів.</w:t>
      </w:r>
    </w:p>
    <w:p w:rsidR="00AF39CD" w:rsidRPr="00AF39CD" w:rsidRDefault="00AF39CD" w:rsidP="00AF39CD">
      <w:pPr>
        <w:widowControl/>
        <w:ind w:firstLine="709"/>
        <w:jc w:val="both"/>
        <w:rPr>
          <w:rFonts w:ascii="Calibri" w:eastAsia="Calibri" w:hAnsi="Calibri"/>
          <w:i/>
          <w:sz w:val="24"/>
          <w:szCs w:val="24"/>
          <w:lang w:eastAsia="ru-RU"/>
          <w14:ligatures w14:val="standardContextual"/>
        </w:rPr>
      </w:pPr>
      <w:r w:rsidRPr="00AF39CD">
        <w:rPr>
          <w:rFonts w:ascii="Calibri" w:eastAsia="Calibri" w:hAnsi="Calibri"/>
          <w:i/>
          <w:sz w:val="24"/>
          <w:szCs w:val="24"/>
          <w:lang w:eastAsia="ru-RU"/>
          <w14:ligatures w14:val="standardContextual"/>
        </w:rPr>
        <w:t>Максимальна оцінка – 18 балів.</w:t>
      </w:r>
    </w:p>
    <w:p w:rsidR="00AF39CD" w:rsidRPr="00AF39CD" w:rsidRDefault="00AF39CD" w:rsidP="00AF39CD">
      <w:pPr>
        <w:widowControl/>
        <w:ind w:firstLine="709"/>
        <w:jc w:val="both"/>
        <w:rPr>
          <w:rFonts w:ascii="Calibri" w:eastAsia="Calibri" w:hAnsi="Calibri"/>
          <w:i/>
          <w:sz w:val="24"/>
          <w:szCs w:val="24"/>
          <w:lang w:eastAsia="ru-RU"/>
          <w14:ligatures w14:val="standardContextual"/>
        </w:rPr>
      </w:pPr>
      <w:r w:rsidRPr="00AF39CD">
        <w:rPr>
          <w:rFonts w:ascii="Calibri" w:eastAsia="Calibri" w:hAnsi="Calibri"/>
          <w:spacing w:val="-2"/>
          <w:sz w:val="24"/>
          <w:szCs w:val="24"/>
          <w:lang w:eastAsia="uk-UA"/>
          <w14:ligatures w14:val="standardContextual"/>
        </w:rPr>
        <w:t xml:space="preserve">Календарний контроль проводиться протягом семестру як моніторинг поточного стану виконання вимог </w:t>
      </w:r>
      <w:proofErr w:type="spellStart"/>
      <w:r w:rsidRPr="00AF39CD">
        <w:rPr>
          <w:rFonts w:ascii="Calibri" w:eastAsia="Calibri" w:hAnsi="Calibri"/>
          <w:spacing w:val="-2"/>
          <w:sz w:val="24"/>
          <w:szCs w:val="24"/>
          <w:lang w:eastAsia="uk-UA"/>
          <w14:ligatures w14:val="standardContextual"/>
        </w:rPr>
        <w:t>силабусу</w:t>
      </w:r>
      <w:proofErr w:type="spellEnd"/>
      <w:r w:rsidRPr="00AF39CD">
        <w:rPr>
          <w:rFonts w:ascii="Calibri" w:eastAsia="Calibri" w:hAnsi="Calibri"/>
          <w:spacing w:val="-2"/>
          <w:sz w:val="24"/>
          <w:szCs w:val="24"/>
          <w:lang w:eastAsia="uk-UA"/>
          <w14:ligatures w14:val="standardContextual"/>
        </w:rPr>
        <w:t>. Позитивний результат з КК здобувач вищої освіти отримує, якщо його поточний рейтинговий бал складає не менше, ніж 50% від максимально можливого на момент проведення КК.</w:t>
      </w:r>
    </w:p>
    <w:p w:rsidR="00AF39CD" w:rsidRDefault="00AF39CD">
      <w:pPr>
        <w:pStyle w:val="a3"/>
        <w:spacing w:before="54"/>
        <w:ind w:right="239" w:firstLine="708"/>
        <w:jc w:val="both"/>
      </w:pPr>
    </w:p>
    <w:p w:rsidR="000A62D2" w:rsidRDefault="000A62D2">
      <w:pPr>
        <w:pStyle w:val="a3"/>
        <w:spacing w:before="5"/>
        <w:ind w:left="0"/>
        <w:rPr>
          <w:sz w:val="21"/>
        </w:rPr>
      </w:pPr>
    </w:p>
    <w:p w:rsidR="000A62D2" w:rsidRDefault="00154177">
      <w:pPr>
        <w:tabs>
          <w:tab w:val="left" w:pos="4741"/>
          <w:tab w:val="left" w:pos="10387"/>
        </w:tabs>
        <w:spacing w:before="90"/>
        <w:ind w:left="123"/>
        <w:rPr>
          <w:b/>
          <w:i/>
          <w:sz w:val="24"/>
        </w:rPr>
      </w:pPr>
      <w:r>
        <w:rPr>
          <w:sz w:val="24"/>
          <w:shd w:val="clear" w:color="auto" w:fill="EAF0DD"/>
        </w:rPr>
        <w:t xml:space="preserve"> </w:t>
      </w:r>
      <w:r>
        <w:rPr>
          <w:sz w:val="24"/>
          <w:shd w:val="clear" w:color="auto" w:fill="EAF0DD"/>
        </w:rPr>
        <w:tab/>
      </w:r>
      <w:r>
        <w:rPr>
          <w:b/>
          <w:i/>
          <w:sz w:val="24"/>
          <w:shd w:val="clear" w:color="auto" w:fill="EAF0DD"/>
        </w:rPr>
        <w:t>Другий</w:t>
      </w:r>
      <w:r>
        <w:rPr>
          <w:b/>
          <w:i/>
          <w:spacing w:val="-3"/>
          <w:sz w:val="24"/>
          <w:shd w:val="clear" w:color="auto" w:fill="EAF0DD"/>
        </w:rPr>
        <w:t xml:space="preserve"> </w:t>
      </w:r>
      <w:r>
        <w:rPr>
          <w:b/>
          <w:i/>
          <w:sz w:val="24"/>
          <w:shd w:val="clear" w:color="auto" w:fill="EAF0DD"/>
        </w:rPr>
        <w:t>семестр</w:t>
      </w:r>
      <w:r>
        <w:rPr>
          <w:b/>
          <w:i/>
          <w:sz w:val="24"/>
          <w:shd w:val="clear" w:color="auto" w:fill="EAF0DD"/>
        </w:rPr>
        <w:tab/>
      </w:r>
    </w:p>
    <w:p w:rsidR="00C672B3" w:rsidRPr="00C672B3" w:rsidRDefault="00C672B3" w:rsidP="00C672B3">
      <w:pPr>
        <w:widowControl/>
        <w:numPr>
          <w:ilvl w:val="0"/>
          <w:numId w:val="9"/>
        </w:numPr>
        <w:autoSpaceDE/>
        <w:autoSpaceDN/>
        <w:spacing w:line="276" w:lineRule="auto"/>
        <w:ind w:left="0" w:firstLine="709"/>
        <w:jc w:val="both"/>
        <w:rPr>
          <w:rFonts w:ascii="Calibri" w:eastAsia="Calibri" w:hAnsi="Calibri"/>
          <w:b/>
          <w:bCs/>
          <w:sz w:val="24"/>
          <w:szCs w:val="24"/>
          <w:lang w:eastAsia="uk-UA"/>
          <w14:ligatures w14:val="standardContextual"/>
        </w:rPr>
      </w:pPr>
      <w:r w:rsidRPr="00C672B3">
        <w:rPr>
          <w:rFonts w:ascii="Calibri" w:eastAsia="Calibri" w:hAnsi="Calibri"/>
          <w:b/>
          <w:bCs/>
          <w:sz w:val="24"/>
          <w:szCs w:val="24"/>
          <w:lang w:eastAsia="uk-UA"/>
          <w14:ligatures w14:val="standardContextual"/>
        </w:rPr>
        <w:t>Виконання тестових завдань на практичних заняттях</w:t>
      </w:r>
    </w:p>
    <w:p w:rsidR="00C672B3" w:rsidRPr="00C672B3" w:rsidRDefault="00C672B3" w:rsidP="00C672B3">
      <w:pPr>
        <w:widowControl/>
        <w:autoSpaceDE/>
        <w:autoSpaceDN/>
        <w:ind w:firstLine="709"/>
        <w:jc w:val="both"/>
        <w:rPr>
          <w:rFonts w:ascii="Calibri" w:eastAsia="Calibri" w:hAnsi="Calibri"/>
          <w:bCs/>
          <w:sz w:val="24"/>
          <w:szCs w:val="24"/>
          <w:lang w:eastAsia="uk-UA"/>
          <w14:ligatures w14:val="standardContextual"/>
        </w:rPr>
      </w:pPr>
      <w:r w:rsidRPr="00C672B3">
        <w:rPr>
          <w:rFonts w:ascii="Calibri" w:eastAsia="Calibri" w:hAnsi="Calibri"/>
          <w:bCs/>
          <w:sz w:val="24"/>
          <w:szCs w:val="24"/>
          <w:lang w:eastAsia="uk-UA"/>
          <w14:ligatures w14:val="standardContextual"/>
        </w:rPr>
        <w:t>На практичних заняттях №10-13, 15-25 - тестові завдання оцінюються у 2 бали.</w:t>
      </w:r>
    </w:p>
    <w:p w:rsidR="00C672B3" w:rsidRPr="00C672B3" w:rsidRDefault="00C672B3" w:rsidP="00C672B3">
      <w:pPr>
        <w:widowControl/>
        <w:autoSpaceDE/>
        <w:autoSpaceDN/>
        <w:ind w:firstLine="709"/>
        <w:jc w:val="both"/>
        <w:rPr>
          <w:rFonts w:ascii="Calibri" w:eastAsia="Calibri" w:hAnsi="Calibri"/>
          <w:bCs/>
          <w:i/>
          <w:sz w:val="24"/>
          <w:szCs w:val="24"/>
          <w:lang w:eastAsia="uk-UA"/>
          <w14:ligatures w14:val="standardContextual"/>
        </w:rPr>
      </w:pPr>
      <w:r w:rsidRPr="00C672B3">
        <w:rPr>
          <w:rFonts w:ascii="Calibri" w:eastAsia="Calibri" w:hAnsi="Calibri"/>
          <w:bCs/>
          <w:i/>
          <w:sz w:val="24"/>
          <w:szCs w:val="24"/>
          <w:lang w:eastAsia="uk-UA"/>
          <w14:ligatures w14:val="standardContextual"/>
        </w:rPr>
        <w:t>Максимальна кількість балів за тестові завдання – 30 балів.</w:t>
      </w:r>
    </w:p>
    <w:p w:rsidR="00C672B3" w:rsidRPr="00C672B3" w:rsidRDefault="00C672B3" w:rsidP="00C672B3">
      <w:pPr>
        <w:widowControl/>
        <w:numPr>
          <w:ilvl w:val="0"/>
          <w:numId w:val="9"/>
        </w:numPr>
        <w:autoSpaceDE/>
        <w:autoSpaceDN/>
        <w:spacing w:line="276" w:lineRule="auto"/>
        <w:ind w:left="0" w:firstLine="709"/>
        <w:jc w:val="both"/>
        <w:rPr>
          <w:rFonts w:ascii="Calibri" w:eastAsia="Calibri" w:hAnsi="Calibri"/>
          <w:sz w:val="24"/>
          <w:szCs w:val="24"/>
          <w:lang w:eastAsia="ru-RU"/>
          <w14:ligatures w14:val="standardContextual"/>
        </w:rPr>
      </w:pPr>
      <w:r w:rsidRPr="00C672B3">
        <w:rPr>
          <w:rFonts w:ascii="Calibri" w:eastAsia="Calibri" w:hAnsi="Calibri"/>
          <w:b/>
          <w:bCs/>
          <w:sz w:val="24"/>
          <w:szCs w:val="24"/>
          <w:lang w:eastAsia="uk-UA"/>
          <w14:ligatures w14:val="standardContextual"/>
        </w:rPr>
        <w:t>Модульна контрольна робота (1 та 2 Частини)</w:t>
      </w:r>
    </w:p>
    <w:p w:rsidR="00C672B3" w:rsidRPr="00C672B3" w:rsidRDefault="00C672B3" w:rsidP="00C672B3">
      <w:pPr>
        <w:widowControl/>
        <w:ind w:firstLine="709"/>
        <w:jc w:val="both"/>
        <w:rPr>
          <w:rFonts w:ascii="Calibri" w:eastAsia="Calibri" w:hAnsi="Calibri"/>
          <w:sz w:val="24"/>
          <w:szCs w:val="24"/>
          <w:lang w:eastAsia="ru-RU"/>
          <w14:ligatures w14:val="standardContextual"/>
        </w:rPr>
      </w:pPr>
      <w:r w:rsidRPr="00C672B3">
        <w:rPr>
          <w:rFonts w:ascii="Calibri" w:eastAsia="Calibri" w:hAnsi="Calibri"/>
          <w:sz w:val="24"/>
          <w:szCs w:val="24"/>
          <w:lang w:eastAsia="ru-RU"/>
          <w14:ligatures w14:val="standardContextual"/>
        </w:rPr>
        <w:t>МКР (1, 2 Частини) проводиться на 1</w:t>
      </w:r>
      <w:r w:rsidRPr="00C672B3">
        <w:rPr>
          <w:rFonts w:ascii="Calibri" w:eastAsia="Calibri" w:hAnsi="Calibri"/>
          <w:sz w:val="24"/>
          <w:szCs w:val="24"/>
          <w:lang w:val="ru-RU" w:eastAsia="ru-RU"/>
          <w14:ligatures w14:val="standardContextual"/>
        </w:rPr>
        <w:t>4</w:t>
      </w:r>
      <w:r w:rsidRPr="00C672B3">
        <w:rPr>
          <w:rFonts w:ascii="Calibri" w:eastAsia="Calibri" w:hAnsi="Calibri"/>
          <w:sz w:val="24"/>
          <w:szCs w:val="24"/>
          <w:lang w:eastAsia="ru-RU"/>
          <w14:ligatures w14:val="standardContextual"/>
        </w:rPr>
        <w:t>-му та на 26 практичному занятті як тест, що містить 2</w:t>
      </w:r>
      <w:r w:rsidRPr="00C672B3">
        <w:rPr>
          <w:rFonts w:ascii="Calibri" w:eastAsia="Calibri" w:hAnsi="Calibri"/>
          <w:sz w:val="24"/>
          <w:szCs w:val="24"/>
          <w:lang w:val="ru-RU" w:eastAsia="ru-RU"/>
          <w14:ligatures w14:val="standardContextual"/>
        </w:rPr>
        <w:t>6</w:t>
      </w:r>
      <w:r w:rsidRPr="00C672B3">
        <w:rPr>
          <w:rFonts w:ascii="Calibri" w:eastAsia="Calibri" w:hAnsi="Calibri"/>
          <w:sz w:val="24"/>
          <w:szCs w:val="24"/>
          <w:lang w:eastAsia="ru-RU"/>
          <w14:ligatures w14:val="standardContextual"/>
        </w:rPr>
        <w:t xml:space="preserve"> тестових завдань в кожній з частин, кожна правильна відповідь оцінюється в 1 бал.</w:t>
      </w:r>
    </w:p>
    <w:p w:rsidR="00C672B3" w:rsidRPr="00C672B3" w:rsidRDefault="00C672B3" w:rsidP="00C672B3">
      <w:pPr>
        <w:widowControl/>
        <w:ind w:firstLine="709"/>
        <w:jc w:val="both"/>
        <w:rPr>
          <w:rFonts w:ascii="Calibri" w:eastAsia="Calibri" w:hAnsi="Calibri"/>
          <w:i/>
          <w:sz w:val="24"/>
          <w:szCs w:val="24"/>
          <w:lang w:eastAsia="ru-RU"/>
          <w14:ligatures w14:val="standardContextual"/>
        </w:rPr>
      </w:pPr>
      <w:r w:rsidRPr="00C672B3">
        <w:rPr>
          <w:rFonts w:ascii="Calibri" w:eastAsia="Calibri" w:hAnsi="Calibri"/>
          <w:i/>
          <w:sz w:val="24"/>
          <w:szCs w:val="24"/>
          <w:lang w:eastAsia="ru-RU"/>
          <w14:ligatures w14:val="standardContextual"/>
        </w:rPr>
        <w:t>Максимальна оцінка за МКР – 52 бали</w:t>
      </w:r>
      <w:r>
        <w:rPr>
          <w:rFonts w:ascii="Calibri" w:eastAsia="Calibri" w:hAnsi="Calibri"/>
          <w:i/>
          <w:sz w:val="24"/>
          <w:szCs w:val="24"/>
          <w:lang w:eastAsia="ru-RU"/>
          <w14:ligatures w14:val="standardContextual"/>
        </w:rPr>
        <w:t>.</w:t>
      </w:r>
    </w:p>
    <w:p w:rsidR="00C672B3" w:rsidRPr="00C672B3" w:rsidRDefault="00C672B3" w:rsidP="00C672B3">
      <w:pPr>
        <w:widowControl/>
        <w:ind w:firstLine="709"/>
        <w:jc w:val="both"/>
        <w:rPr>
          <w:rFonts w:ascii="Calibri" w:eastAsia="Calibri" w:hAnsi="Calibri"/>
          <w:i/>
          <w:sz w:val="24"/>
          <w:szCs w:val="24"/>
          <w:lang w:eastAsia="ru-RU"/>
          <w14:ligatures w14:val="standardContextual"/>
        </w:rPr>
      </w:pPr>
    </w:p>
    <w:p w:rsidR="00C672B3" w:rsidRPr="00C672B3" w:rsidRDefault="00C672B3" w:rsidP="00C672B3">
      <w:pPr>
        <w:widowControl/>
        <w:tabs>
          <w:tab w:val="left" w:pos="540"/>
        </w:tabs>
        <w:autoSpaceDE/>
        <w:autoSpaceDN/>
        <w:ind w:firstLine="709"/>
        <w:jc w:val="both"/>
        <w:rPr>
          <w:rFonts w:ascii="Calibri" w:eastAsia="Calibri" w:hAnsi="Calibri"/>
          <w:spacing w:val="-2"/>
          <w:sz w:val="24"/>
          <w:szCs w:val="24"/>
          <w:lang w:eastAsia="uk-UA"/>
          <w14:ligatures w14:val="standardContextual"/>
        </w:rPr>
      </w:pPr>
      <w:r w:rsidRPr="00C672B3">
        <w:rPr>
          <w:rFonts w:ascii="Calibri" w:eastAsia="Calibri" w:hAnsi="Calibri"/>
          <w:spacing w:val="-2"/>
          <w:sz w:val="24"/>
          <w:szCs w:val="24"/>
          <w:lang w:eastAsia="uk-UA"/>
          <w14:ligatures w14:val="standardContextual"/>
        </w:rPr>
        <w:t xml:space="preserve">Календарний контроль проводиться двічі на семестр як моніторинг поточного стану виконання вимог </w:t>
      </w:r>
      <w:proofErr w:type="spellStart"/>
      <w:r w:rsidRPr="00C672B3">
        <w:rPr>
          <w:rFonts w:ascii="Calibri" w:eastAsia="Calibri" w:hAnsi="Calibri"/>
          <w:spacing w:val="-2"/>
          <w:sz w:val="24"/>
          <w:szCs w:val="24"/>
          <w:lang w:eastAsia="uk-UA"/>
          <w14:ligatures w14:val="standardContextual"/>
        </w:rPr>
        <w:t>силабусу</w:t>
      </w:r>
      <w:proofErr w:type="spellEnd"/>
      <w:r w:rsidRPr="00C672B3">
        <w:rPr>
          <w:rFonts w:ascii="Calibri" w:eastAsia="Calibri" w:hAnsi="Calibri"/>
          <w:spacing w:val="-2"/>
          <w:sz w:val="24"/>
          <w:szCs w:val="24"/>
          <w:lang w:eastAsia="uk-UA"/>
          <w14:ligatures w14:val="standardContextual"/>
        </w:rPr>
        <w:t xml:space="preserve">. Позитивний результат з КК здобувач вищої освіти отримує, якщо його поточний рейтинговий бал складає не менше, ніж 50% від максимально можливого на момент проведення КК. </w:t>
      </w:r>
    </w:p>
    <w:p w:rsidR="00C672B3" w:rsidRPr="00C672B3" w:rsidRDefault="00C672B3" w:rsidP="00C672B3">
      <w:pPr>
        <w:widowControl/>
        <w:tabs>
          <w:tab w:val="left" w:pos="540"/>
        </w:tabs>
        <w:autoSpaceDE/>
        <w:autoSpaceDN/>
        <w:ind w:firstLine="709"/>
        <w:jc w:val="both"/>
        <w:rPr>
          <w:rFonts w:ascii="Calibri" w:eastAsia="Calibri" w:hAnsi="Calibri" w:cs="Calibri"/>
          <w:bCs/>
          <w:spacing w:val="-2"/>
          <w:sz w:val="24"/>
          <w:szCs w:val="24"/>
          <w:lang w:eastAsia="uk-UA"/>
          <w14:ligatures w14:val="standardContextual"/>
        </w:rPr>
      </w:pPr>
      <w:r w:rsidRPr="00C672B3">
        <w:rPr>
          <w:rFonts w:ascii="Calibri" w:eastAsia="Calibri" w:hAnsi="Calibri" w:cs="Calibri"/>
          <w:bCs/>
          <w:spacing w:val="-2"/>
          <w:sz w:val="24"/>
          <w:szCs w:val="24"/>
          <w:lang w:eastAsia="uk-UA"/>
          <w14:ligatures w14:val="standardContextual"/>
        </w:rPr>
        <w:t xml:space="preserve">Остаточна оцінка опанування здобувачем вищої освіти освітнього компонента визначається за результатами його роботи за кожен семестр з переведенням його рейтингових балів, відповідно до університетської шкали оцінювання (Таблиця 1). </w:t>
      </w:r>
    </w:p>
    <w:p w:rsidR="00C672B3" w:rsidRDefault="00C672B3">
      <w:pPr>
        <w:pStyle w:val="a3"/>
        <w:spacing w:before="70"/>
      </w:pPr>
    </w:p>
    <w:p w:rsidR="000A62D2" w:rsidRDefault="00154177">
      <w:pPr>
        <w:spacing w:before="113"/>
        <w:ind w:left="2156"/>
        <w:rPr>
          <w:i/>
          <w:sz w:val="24"/>
        </w:rPr>
      </w:pPr>
      <w:r>
        <w:rPr>
          <w:i/>
          <w:sz w:val="24"/>
          <w:u w:val="single"/>
        </w:rPr>
        <w:lastRenderedPageBreak/>
        <w:t>Остаточний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рейтинг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студента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може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перевищувати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100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балів!</w:t>
      </w:r>
    </w:p>
    <w:p w:rsidR="000A62D2" w:rsidRDefault="00154177">
      <w:pPr>
        <w:pStyle w:val="a3"/>
        <w:spacing w:before="130" w:line="275" w:lineRule="exact"/>
        <w:ind w:left="860"/>
        <w:jc w:val="both"/>
      </w:pPr>
      <w:r>
        <w:t>Семестровий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залік.</w:t>
      </w:r>
    </w:p>
    <w:p w:rsidR="000A62D2" w:rsidRDefault="00154177">
      <w:pPr>
        <w:pStyle w:val="a3"/>
        <w:ind w:right="236" w:firstLine="708"/>
        <w:jc w:val="both"/>
      </w:pPr>
      <w:r>
        <w:t>Якщо за результатами роботи у 1-2 семестрі здобувач вищої освіти набрав менше, ніж 60</w:t>
      </w:r>
      <w:r>
        <w:rPr>
          <w:spacing w:val="1"/>
        </w:rPr>
        <w:t xml:space="preserve"> </w:t>
      </w:r>
      <w:r>
        <w:t>балів або він бажає підвищити свій рейтинговий бал, то на останньому за розкладом занятті у 2</w:t>
      </w:r>
      <w:r>
        <w:rPr>
          <w:spacing w:val="1"/>
        </w:rPr>
        <w:t xml:space="preserve"> </w:t>
      </w:r>
      <w:r>
        <w:t xml:space="preserve">семестрі (18-й тиждень) йому надається можливість виконати </w:t>
      </w:r>
      <w:r>
        <w:rPr>
          <w:i/>
        </w:rPr>
        <w:t>залікову контрольну роботу</w:t>
      </w:r>
      <w:r>
        <w:t>, а його</w:t>
      </w:r>
      <w:r>
        <w:rPr>
          <w:spacing w:val="1"/>
        </w:rPr>
        <w:t xml:space="preserve"> </w:t>
      </w:r>
      <w:r>
        <w:t>попередній результат анулюється.</w:t>
      </w:r>
    </w:p>
    <w:p w:rsidR="000A62D2" w:rsidRDefault="00154177">
      <w:pPr>
        <w:pStyle w:val="a3"/>
        <w:spacing w:before="3" w:line="237" w:lineRule="auto"/>
        <w:ind w:right="252" w:firstLine="708"/>
        <w:jc w:val="both"/>
      </w:pPr>
      <w:r>
        <w:t>Залікова</w:t>
      </w:r>
      <w:r>
        <w:rPr>
          <w:spacing w:val="1"/>
        </w:rPr>
        <w:t xml:space="preserve"> </w:t>
      </w:r>
      <w:r>
        <w:t>контрольна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інтегральний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тестових</w:t>
      </w:r>
      <w:r>
        <w:rPr>
          <w:spacing w:val="-57"/>
        </w:rPr>
        <w:t xml:space="preserve"> </w:t>
      </w:r>
      <w:r>
        <w:t>завдань,</w:t>
      </w:r>
      <w:r>
        <w:rPr>
          <w:spacing w:val="-1"/>
        </w:rPr>
        <w:t xml:space="preserve"> </w:t>
      </w:r>
      <w:r>
        <w:t>кожна</w:t>
      </w:r>
      <w:r>
        <w:rPr>
          <w:spacing w:val="-1"/>
        </w:rPr>
        <w:t xml:space="preserve"> </w:t>
      </w:r>
      <w:r>
        <w:t>правильна</w:t>
      </w:r>
      <w:r>
        <w:rPr>
          <w:spacing w:val="-1"/>
        </w:rPr>
        <w:t xml:space="preserve"> </w:t>
      </w:r>
      <w:r>
        <w:t>відповідь</w:t>
      </w:r>
      <w:r>
        <w:rPr>
          <w:spacing w:val="-1"/>
        </w:rPr>
        <w:t xml:space="preserve"> </w:t>
      </w:r>
      <w:r>
        <w:t>оцінюється в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бали.</w:t>
      </w:r>
    </w:p>
    <w:p w:rsidR="000A62D2" w:rsidRDefault="00154177">
      <w:pPr>
        <w:spacing w:before="4"/>
        <w:ind w:left="860"/>
        <w:jc w:val="both"/>
        <w:rPr>
          <w:i/>
          <w:sz w:val="24"/>
        </w:rPr>
      </w:pPr>
      <w:r>
        <w:rPr>
          <w:i/>
          <w:sz w:val="24"/>
        </w:rPr>
        <w:t>Максимальна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оцінка 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100 балів.</w:t>
      </w:r>
    </w:p>
    <w:p w:rsidR="000A62D2" w:rsidRDefault="00154177">
      <w:pPr>
        <w:pStyle w:val="a3"/>
        <w:spacing w:before="60"/>
        <w:ind w:right="250" w:firstLine="708"/>
        <w:jc w:val="both"/>
      </w:pPr>
      <w:r>
        <w:t>Отримані здобувачем вищої освіти бали за інтегральний тест переводяться, відповідно до</w:t>
      </w:r>
      <w:r>
        <w:rPr>
          <w:spacing w:val="1"/>
        </w:rPr>
        <w:t xml:space="preserve"> </w:t>
      </w:r>
      <w:r>
        <w:t>університетської</w:t>
      </w:r>
      <w:r>
        <w:rPr>
          <w:spacing w:val="-1"/>
        </w:rPr>
        <w:t xml:space="preserve"> </w:t>
      </w:r>
      <w:r>
        <w:t>шкали</w:t>
      </w:r>
      <w:r>
        <w:rPr>
          <w:spacing w:val="-1"/>
        </w:rPr>
        <w:t xml:space="preserve"> </w:t>
      </w:r>
      <w:r>
        <w:t>оцінювання (табл.1):</w:t>
      </w:r>
    </w:p>
    <w:p w:rsidR="000A62D2" w:rsidRDefault="000A62D2">
      <w:pPr>
        <w:pStyle w:val="a3"/>
        <w:ind w:left="0"/>
      </w:pPr>
    </w:p>
    <w:p w:rsidR="000A62D2" w:rsidRDefault="00154177">
      <w:pPr>
        <w:pStyle w:val="a3"/>
        <w:spacing w:after="9"/>
        <w:ind w:left="872" w:right="241" w:firstLine="8451"/>
        <w:jc w:val="both"/>
      </w:pPr>
      <w:r>
        <w:t>Таблиця 1</w:t>
      </w:r>
      <w:r>
        <w:rPr>
          <w:spacing w:val="-57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рейтингових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оцінкам,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університетської</w:t>
      </w:r>
      <w:r>
        <w:rPr>
          <w:spacing w:val="1"/>
        </w:rPr>
        <w:t xml:space="preserve"> </w:t>
      </w:r>
      <w:r>
        <w:t>шкали</w:t>
      </w:r>
      <w:r>
        <w:rPr>
          <w:spacing w:val="1"/>
        </w:rPr>
        <w:t xml:space="preserve"> </w:t>
      </w:r>
      <w:r>
        <w:t>оцінювання: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4810"/>
      </w:tblGrid>
      <w:tr w:rsidR="000A62D2">
        <w:trPr>
          <w:trHeight w:val="985"/>
        </w:trPr>
        <w:tc>
          <w:tcPr>
            <w:tcW w:w="4760" w:type="dxa"/>
          </w:tcPr>
          <w:p w:rsidR="000A62D2" w:rsidRDefault="00154177">
            <w:pPr>
              <w:pStyle w:val="TableParagraph"/>
              <w:spacing w:before="145"/>
              <w:ind w:left="2042" w:right="544" w:hanging="1481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Рейтингові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4810" w:type="dxa"/>
          </w:tcPr>
          <w:p w:rsidR="000A62D2" w:rsidRDefault="00154177">
            <w:pPr>
              <w:pStyle w:val="TableParagraph"/>
              <w:spacing w:line="275" w:lineRule="exact"/>
              <w:ind w:left="1207" w:right="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:rsidR="000A62D2" w:rsidRDefault="00154177">
            <w:pPr>
              <w:pStyle w:val="TableParagraph"/>
              <w:spacing w:before="6" w:line="330" w:lineRule="atLeast"/>
              <w:ind w:left="1207" w:right="1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університетської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шкали</w:t>
            </w:r>
          </w:p>
        </w:tc>
      </w:tr>
      <w:tr w:rsidR="000A62D2">
        <w:trPr>
          <w:trHeight w:val="311"/>
        </w:trPr>
        <w:tc>
          <w:tcPr>
            <w:tcW w:w="4760" w:type="dxa"/>
          </w:tcPr>
          <w:p w:rsidR="000A62D2" w:rsidRDefault="00154177">
            <w:pPr>
              <w:pStyle w:val="TableParagraph"/>
              <w:spacing w:line="270" w:lineRule="exact"/>
              <w:ind w:left="1940" w:right="1929"/>
              <w:jc w:val="center"/>
              <w:rPr>
                <w:sz w:val="24"/>
              </w:rPr>
            </w:pPr>
            <w:r>
              <w:rPr>
                <w:sz w:val="24"/>
              </w:rPr>
              <w:t>95 – 100</w:t>
            </w:r>
          </w:p>
        </w:tc>
        <w:tc>
          <w:tcPr>
            <w:tcW w:w="4810" w:type="dxa"/>
          </w:tcPr>
          <w:p w:rsidR="000A62D2" w:rsidRDefault="00154177">
            <w:pPr>
              <w:pStyle w:val="TableParagraph"/>
              <w:spacing w:line="270" w:lineRule="exact"/>
              <w:ind w:left="1207" w:right="1192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</w:tr>
      <w:tr w:rsidR="000A62D2">
        <w:trPr>
          <w:trHeight w:val="347"/>
        </w:trPr>
        <w:tc>
          <w:tcPr>
            <w:tcW w:w="4760" w:type="dxa"/>
          </w:tcPr>
          <w:p w:rsidR="000A62D2" w:rsidRDefault="00154177">
            <w:pPr>
              <w:pStyle w:val="TableParagraph"/>
              <w:spacing w:line="270" w:lineRule="exact"/>
              <w:ind w:left="1940" w:right="1929"/>
              <w:jc w:val="center"/>
              <w:rPr>
                <w:sz w:val="24"/>
              </w:rPr>
            </w:pPr>
            <w:r>
              <w:rPr>
                <w:sz w:val="24"/>
              </w:rPr>
              <w:t>85 – 94</w:t>
            </w:r>
          </w:p>
        </w:tc>
        <w:tc>
          <w:tcPr>
            <w:tcW w:w="4810" w:type="dxa"/>
          </w:tcPr>
          <w:p w:rsidR="000A62D2" w:rsidRDefault="00154177">
            <w:pPr>
              <w:pStyle w:val="TableParagraph"/>
              <w:spacing w:before="6"/>
              <w:ind w:left="1206" w:right="1192"/>
              <w:jc w:val="center"/>
              <w:rPr>
                <w:sz w:val="24"/>
              </w:rPr>
            </w:pPr>
            <w:r>
              <w:rPr>
                <w:sz w:val="24"/>
              </w:rPr>
              <w:t>Дуже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</w:p>
        </w:tc>
      </w:tr>
      <w:tr w:rsidR="000A62D2">
        <w:trPr>
          <w:trHeight w:val="342"/>
        </w:trPr>
        <w:tc>
          <w:tcPr>
            <w:tcW w:w="4760" w:type="dxa"/>
          </w:tcPr>
          <w:p w:rsidR="000A62D2" w:rsidRDefault="00154177">
            <w:pPr>
              <w:pStyle w:val="TableParagraph"/>
              <w:spacing w:line="270" w:lineRule="exact"/>
              <w:ind w:left="1940" w:right="1929"/>
              <w:jc w:val="center"/>
              <w:rPr>
                <w:sz w:val="24"/>
              </w:rPr>
            </w:pPr>
            <w:r>
              <w:rPr>
                <w:sz w:val="24"/>
              </w:rPr>
              <w:t>75 – 84</w:t>
            </w:r>
          </w:p>
        </w:tc>
        <w:tc>
          <w:tcPr>
            <w:tcW w:w="4810" w:type="dxa"/>
          </w:tcPr>
          <w:p w:rsidR="000A62D2" w:rsidRDefault="00154177">
            <w:pPr>
              <w:pStyle w:val="TableParagraph"/>
              <w:spacing w:before="6"/>
              <w:ind w:left="1206" w:right="1192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</w:tr>
      <w:tr w:rsidR="000A62D2">
        <w:trPr>
          <w:trHeight w:val="347"/>
        </w:trPr>
        <w:tc>
          <w:tcPr>
            <w:tcW w:w="4760" w:type="dxa"/>
          </w:tcPr>
          <w:p w:rsidR="000A62D2" w:rsidRDefault="00154177">
            <w:pPr>
              <w:pStyle w:val="TableParagraph"/>
              <w:spacing w:line="270" w:lineRule="exact"/>
              <w:ind w:left="1940" w:right="1929"/>
              <w:jc w:val="center"/>
              <w:rPr>
                <w:sz w:val="24"/>
              </w:rPr>
            </w:pPr>
            <w:r>
              <w:rPr>
                <w:sz w:val="24"/>
              </w:rPr>
              <w:t>65 – 74</w:t>
            </w:r>
          </w:p>
        </w:tc>
        <w:tc>
          <w:tcPr>
            <w:tcW w:w="4810" w:type="dxa"/>
          </w:tcPr>
          <w:p w:rsidR="000A62D2" w:rsidRDefault="00154177">
            <w:pPr>
              <w:pStyle w:val="TableParagraph"/>
              <w:spacing w:before="6"/>
              <w:ind w:left="1206" w:right="1192"/>
              <w:jc w:val="center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</w:tr>
      <w:tr w:rsidR="000A62D2">
        <w:trPr>
          <w:trHeight w:val="342"/>
        </w:trPr>
        <w:tc>
          <w:tcPr>
            <w:tcW w:w="4760" w:type="dxa"/>
          </w:tcPr>
          <w:p w:rsidR="000A62D2" w:rsidRDefault="00154177">
            <w:pPr>
              <w:pStyle w:val="TableParagraph"/>
              <w:spacing w:line="270" w:lineRule="exact"/>
              <w:ind w:left="1940" w:right="1929"/>
              <w:jc w:val="center"/>
              <w:rPr>
                <w:sz w:val="24"/>
              </w:rPr>
            </w:pPr>
            <w:r>
              <w:rPr>
                <w:sz w:val="24"/>
              </w:rPr>
              <w:t>60 – 64</w:t>
            </w:r>
          </w:p>
        </w:tc>
        <w:tc>
          <w:tcPr>
            <w:tcW w:w="4810" w:type="dxa"/>
          </w:tcPr>
          <w:p w:rsidR="000A62D2" w:rsidRDefault="00154177">
            <w:pPr>
              <w:pStyle w:val="TableParagraph"/>
              <w:spacing w:before="6"/>
              <w:ind w:left="1205" w:right="1192"/>
              <w:jc w:val="center"/>
              <w:rPr>
                <w:sz w:val="24"/>
              </w:rPr>
            </w:pPr>
            <w:r>
              <w:rPr>
                <w:sz w:val="24"/>
              </w:rPr>
              <w:t>Достатньо</w:t>
            </w:r>
          </w:p>
        </w:tc>
      </w:tr>
      <w:tr w:rsidR="000A62D2">
        <w:trPr>
          <w:trHeight w:val="348"/>
        </w:trPr>
        <w:tc>
          <w:tcPr>
            <w:tcW w:w="4760" w:type="dxa"/>
          </w:tcPr>
          <w:p w:rsidR="000A62D2" w:rsidRDefault="00154177">
            <w:pPr>
              <w:pStyle w:val="TableParagraph"/>
              <w:spacing w:before="9"/>
              <w:ind w:left="1940" w:right="1927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4810" w:type="dxa"/>
          </w:tcPr>
          <w:p w:rsidR="000A62D2" w:rsidRDefault="00154177">
            <w:pPr>
              <w:pStyle w:val="TableParagraph"/>
              <w:spacing w:line="273" w:lineRule="exact"/>
              <w:ind w:left="1207" w:right="1189"/>
              <w:jc w:val="center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</w:tr>
    </w:tbl>
    <w:p w:rsidR="000A62D2" w:rsidRDefault="000A62D2">
      <w:pPr>
        <w:pStyle w:val="a3"/>
        <w:spacing w:before="6"/>
        <w:ind w:left="0"/>
      </w:pPr>
    </w:p>
    <w:p w:rsidR="000A62D2" w:rsidRDefault="00154177">
      <w:pPr>
        <w:pStyle w:val="2"/>
        <w:tabs>
          <w:tab w:val="left" w:pos="1568"/>
        </w:tabs>
        <w:ind w:left="860"/>
      </w:pPr>
      <w:r>
        <w:t>9.</w:t>
      </w:r>
      <w:r>
        <w:tab/>
        <w:t>Додаткова</w:t>
      </w:r>
      <w:r>
        <w:rPr>
          <w:spacing w:val="-3"/>
        </w:rPr>
        <w:t xml:space="preserve"> </w:t>
      </w:r>
      <w:r>
        <w:t>інформація</w:t>
      </w:r>
      <w:r>
        <w:rPr>
          <w:spacing w:val="-5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дисципліни</w:t>
      </w:r>
      <w:r>
        <w:rPr>
          <w:spacing w:val="-2"/>
        </w:rPr>
        <w:t xml:space="preserve"> </w:t>
      </w:r>
      <w:r>
        <w:t>(освітнього</w:t>
      </w:r>
      <w:r>
        <w:rPr>
          <w:spacing w:val="-2"/>
        </w:rPr>
        <w:t xml:space="preserve"> </w:t>
      </w:r>
      <w:r>
        <w:t>компонента)</w:t>
      </w:r>
    </w:p>
    <w:p w:rsidR="000A62D2" w:rsidRDefault="00154177">
      <w:pPr>
        <w:pStyle w:val="a3"/>
        <w:spacing w:before="115"/>
        <w:ind w:right="1231" w:firstLine="708"/>
      </w:pPr>
      <w:r>
        <w:t>Під час проходження навчального матеріалу з навчальної дисципліни передбачено</w:t>
      </w:r>
      <w:r>
        <w:rPr>
          <w:spacing w:val="-57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сучасних технологій в</w:t>
      </w:r>
      <w:r>
        <w:rPr>
          <w:spacing w:val="-1"/>
        </w:rPr>
        <w:t xml:space="preserve"> </w:t>
      </w:r>
      <w:r>
        <w:t>навчальному</w:t>
      </w:r>
      <w:r>
        <w:rPr>
          <w:spacing w:val="-5"/>
        </w:rPr>
        <w:t xml:space="preserve"> </w:t>
      </w:r>
      <w:r>
        <w:t>процесі.</w:t>
      </w:r>
    </w:p>
    <w:p w:rsidR="000A62D2" w:rsidRDefault="000A62D2">
      <w:pPr>
        <w:pStyle w:val="a3"/>
        <w:ind w:left="0"/>
        <w:rPr>
          <w:sz w:val="26"/>
        </w:rPr>
      </w:pPr>
    </w:p>
    <w:p w:rsidR="000A62D2" w:rsidRDefault="000A62D2">
      <w:pPr>
        <w:pStyle w:val="a3"/>
        <w:ind w:left="0"/>
        <w:rPr>
          <w:sz w:val="26"/>
        </w:rPr>
      </w:pPr>
    </w:p>
    <w:p w:rsidR="000A62D2" w:rsidRDefault="000A62D2">
      <w:pPr>
        <w:pStyle w:val="a3"/>
        <w:spacing w:before="1"/>
        <w:ind w:left="0"/>
        <w:rPr>
          <w:sz w:val="21"/>
        </w:rPr>
      </w:pPr>
    </w:p>
    <w:p w:rsidR="000A62D2" w:rsidRDefault="00154177">
      <w:pPr>
        <w:pStyle w:val="2"/>
        <w:ind w:left="152"/>
      </w:pPr>
      <w:r>
        <w:t>Робочу</w:t>
      </w:r>
      <w:r>
        <w:rPr>
          <w:spacing w:val="-3"/>
        </w:rPr>
        <w:t xml:space="preserve"> </w:t>
      </w:r>
      <w:r>
        <w:t>програму</w:t>
      </w:r>
      <w:r>
        <w:rPr>
          <w:spacing w:val="-2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  <w:r>
        <w:rPr>
          <w:spacing w:val="-2"/>
        </w:rPr>
        <w:t xml:space="preserve"> </w:t>
      </w:r>
      <w:r>
        <w:t>(</w:t>
      </w:r>
      <w:proofErr w:type="spellStart"/>
      <w:r>
        <w:t>силабус</w:t>
      </w:r>
      <w:proofErr w:type="spellEnd"/>
      <w:r>
        <w:t>)</w:t>
      </w:r>
      <w:r>
        <w:rPr>
          <w:spacing w:val="-2"/>
        </w:rPr>
        <w:t xml:space="preserve"> </w:t>
      </w:r>
      <w:r>
        <w:t>:</w:t>
      </w:r>
    </w:p>
    <w:p w:rsidR="000A62D2" w:rsidRDefault="00154177">
      <w:pPr>
        <w:spacing w:before="122" w:line="274" w:lineRule="exact"/>
        <w:ind w:left="152"/>
        <w:rPr>
          <w:b/>
          <w:sz w:val="24"/>
        </w:rPr>
      </w:pPr>
      <w:r>
        <w:rPr>
          <w:b/>
          <w:sz w:val="24"/>
        </w:rPr>
        <w:t>Складено:</w:t>
      </w:r>
    </w:p>
    <w:p w:rsidR="000A62D2" w:rsidRDefault="00154177">
      <w:pPr>
        <w:pStyle w:val="a3"/>
        <w:ind w:right="1023"/>
      </w:pPr>
      <w:proofErr w:type="spellStart"/>
      <w:r>
        <w:t>к.п.н</w:t>
      </w:r>
      <w:proofErr w:type="spellEnd"/>
      <w:r>
        <w:t>.,</w:t>
      </w:r>
      <w:r>
        <w:rPr>
          <w:spacing w:val="-2"/>
        </w:rPr>
        <w:t xml:space="preserve"> </w:t>
      </w:r>
      <w:r>
        <w:t>доцент</w:t>
      </w:r>
      <w:r>
        <w:rPr>
          <w:spacing w:val="-3"/>
        </w:rPr>
        <w:t xml:space="preserve"> </w:t>
      </w:r>
      <w:r>
        <w:t>кафедри</w:t>
      </w:r>
      <w:r>
        <w:rPr>
          <w:spacing w:val="-3"/>
        </w:rPr>
        <w:t xml:space="preserve"> </w:t>
      </w:r>
      <w:r>
        <w:t>технологій оздоровлення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спорту,</w:t>
      </w:r>
      <w:r>
        <w:rPr>
          <w:spacing w:val="-1"/>
        </w:rPr>
        <w:t xml:space="preserve"> </w:t>
      </w:r>
      <w:proofErr w:type="spellStart"/>
      <w:r>
        <w:t>Зеніна</w:t>
      </w:r>
      <w:proofErr w:type="spellEnd"/>
      <w:r>
        <w:t xml:space="preserve"> Ірина</w:t>
      </w:r>
      <w:r>
        <w:rPr>
          <w:spacing w:val="-2"/>
        </w:rPr>
        <w:t xml:space="preserve"> </w:t>
      </w:r>
      <w:r>
        <w:t>Володимирівна</w:t>
      </w:r>
    </w:p>
    <w:p w:rsidR="000A62D2" w:rsidRDefault="000A62D2">
      <w:pPr>
        <w:pStyle w:val="a3"/>
        <w:spacing w:before="3"/>
        <w:ind w:left="0"/>
        <w:rPr>
          <w:sz w:val="34"/>
        </w:rPr>
      </w:pPr>
    </w:p>
    <w:p w:rsidR="000A62D2" w:rsidRDefault="00154177">
      <w:pPr>
        <w:pStyle w:val="a3"/>
        <w:spacing w:before="1"/>
      </w:pPr>
      <w:r>
        <w:rPr>
          <w:b/>
        </w:rPr>
        <w:t>Ухвалено</w:t>
      </w:r>
      <w:r>
        <w:rPr>
          <w:b/>
          <w:spacing w:val="-1"/>
        </w:rPr>
        <w:t xml:space="preserve"> </w:t>
      </w:r>
      <w:r>
        <w:t>кафедрою</w:t>
      </w:r>
      <w:r>
        <w:rPr>
          <w:spacing w:val="-1"/>
        </w:rPr>
        <w:t xml:space="preserve"> </w:t>
      </w:r>
      <w:r>
        <w:t>технологій оздоровлення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спорту</w:t>
      </w:r>
      <w:r>
        <w:rPr>
          <w:spacing w:val="-7"/>
        </w:rPr>
        <w:t xml:space="preserve"> </w:t>
      </w:r>
      <w:r>
        <w:t>(№</w:t>
      </w:r>
      <w:r>
        <w:rPr>
          <w:spacing w:val="-2"/>
        </w:rPr>
        <w:t xml:space="preserve"> </w:t>
      </w:r>
      <w:r w:rsidR="005C2962">
        <w:rPr>
          <w:spacing w:val="-2"/>
        </w:rPr>
        <w:t>12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 w:rsidR="00683AA2">
        <w:rPr>
          <w:spacing w:val="-2"/>
        </w:rPr>
        <w:t>24</w:t>
      </w:r>
      <w:r w:rsidR="00683AA2">
        <w:t>.</w:t>
      </w:r>
      <w:r>
        <w:t>0</w:t>
      </w:r>
      <w:r w:rsidR="00683AA2">
        <w:t>5</w:t>
      </w:r>
      <w:r>
        <w:t>.202</w:t>
      </w:r>
      <w:r w:rsidR="005C2962">
        <w:t>4</w:t>
      </w:r>
      <w:r>
        <w:rPr>
          <w:spacing w:val="-1"/>
        </w:rPr>
        <w:t xml:space="preserve"> </w:t>
      </w:r>
      <w:r>
        <w:t>р.)</w:t>
      </w:r>
    </w:p>
    <w:p w:rsidR="000A62D2" w:rsidRDefault="00154177" w:rsidP="00A939C4">
      <w:pPr>
        <w:pStyle w:val="a3"/>
        <w:tabs>
          <w:tab w:val="left" w:pos="10206"/>
        </w:tabs>
        <w:spacing w:before="124" w:line="237" w:lineRule="auto"/>
        <w:ind w:right="431"/>
      </w:pPr>
      <w:r>
        <w:rPr>
          <w:b/>
        </w:rPr>
        <w:t xml:space="preserve">Погоджено </w:t>
      </w:r>
      <w:r>
        <w:t xml:space="preserve">Методичною комісією факультету </w:t>
      </w:r>
      <w:proofErr w:type="spellStart"/>
      <w:r>
        <w:t>біомедичної</w:t>
      </w:r>
      <w:proofErr w:type="spellEnd"/>
      <w:r>
        <w:t xml:space="preserve"> інженерії (протокол №</w:t>
      </w:r>
      <w:r w:rsidR="005C2962">
        <w:t xml:space="preserve"> </w:t>
      </w:r>
      <w:r w:rsidR="00A939C4">
        <w:t>9</w:t>
      </w:r>
      <w:r>
        <w:t xml:space="preserve"> від </w:t>
      </w:r>
      <w:r w:rsidR="00A939C4">
        <w:t>26.06.2024 року).</w:t>
      </w:r>
      <w:bookmarkStart w:id="0" w:name="_GoBack"/>
      <w:bookmarkEnd w:id="0"/>
    </w:p>
    <w:sectPr w:rsidR="000A62D2">
      <w:pgSz w:w="11920" w:h="16850"/>
      <w:pgMar w:top="720" w:right="600" w:bottom="280" w:left="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39C"/>
    <w:multiLevelType w:val="hybridMultilevel"/>
    <w:tmpl w:val="5D3E9312"/>
    <w:lvl w:ilvl="0" w:tplc="B33E0760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C3CEB44">
      <w:numFmt w:val="bullet"/>
      <w:lvlText w:val="•"/>
      <w:lvlJc w:val="left"/>
      <w:pPr>
        <w:ind w:left="1164" w:hanging="360"/>
      </w:pPr>
      <w:rPr>
        <w:rFonts w:hint="default"/>
        <w:lang w:val="uk-UA" w:eastAsia="en-US" w:bidi="ar-SA"/>
      </w:rPr>
    </w:lvl>
    <w:lvl w:ilvl="2" w:tplc="215AC444">
      <w:numFmt w:val="bullet"/>
      <w:lvlText w:val="•"/>
      <w:lvlJc w:val="left"/>
      <w:pPr>
        <w:ind w:left="1869" w:hanging="360"/>
      </w:pPr>
      <w:rPr>
        <w:rFonts w:hint="default"/>
        <w:lang w:val="uk-UA" w:eastAsia="en-US" w:bidi="ar-SA"/>
      </w:rPr>
    </w:lvl>
    <w:lvl w:ilvl="3" w:tplc="E2E04BA2">
      <w:numFmt w:val="bullet"/>
      <w:lvlText w:val="•"/>
      <w:lvlJc w:val="left"/>
      <w:pPr>
        <w:ind w:left="2574" w:hanging="360"/>
      </w:pPr>
      <w:rPr>
        <w:rFonts w:hint="default"/>
        <w:lang w:val="uk-UA" w:eastAsia="en-US" w:bidi="ar-SA"/>
      </w:rPr>
    </w:lvl>
    <w:lvl w:ilvl="4" w:tplc="0BF87182">
      <w:numFmt w:val="bullet"/>
      <w:lvlText w:val="•"/>
      <w:lvlJc w:val="left"/>
      <w:pPr>
        <w:ind w:left="3279" w:hanging="360"/>
      </w:pPr>
      <w:rPr>
        <w:rFonts w:hint="default"/>
        <w:lang w:val="uk-UA" w:eastAsia="en-US" w:bidi="ar-SA"/>
      </w:rPr>
    </w:lvl>
    <w:lvl w:ilvl="5" w:tplc="22940A8E">
      <w:numFmt w:val="bullet"/>
      <w:lvlText w:val="•"/>
      <w:lvlJc w:val="left"/>
      <w:pPr>
        <w:ind w:left="3984" w:hanging="360"/>
      </w:pPr>
      <w:rPr>
        <w:rFonts w:hint="default"/>
        <w:lang w:val="uk-UA" w:eastAsia="en-US" w:bidi="ar-SA"/>
      </w:rPr>
    </w:lvl>
    <w:lvl w:ilvl="6" w:tplc="3F96C578">
      <w:numFmt w:val="bullet"/>
      <w:lvlText w:val="•"/>
      <w:lvlJc w:val="left"/>
      <w:pPr>
        <w:ind w:left="4688" w:hanging="360"/>
      </w:pPr>
      <w:rPr>
        <w:rFonts w:hint="default"/>
        <w:lang w:val="uk-UA" w:eastAsia="en-US" w:bidi="ar-SA"/>
      </w:rPr>
    </w:lvl>
    <w:lvl w:ilvl="7" w:tplc="35EADFB2">
      <w:numFmt w:val="bullet"/>
      <w:lvlText w:val="•"/>
      <w:lvlJc w:val="left"/>
      <w:pPr>
        <w:ind w:left="5393" w:hanging="360"/>
      </w:pPr>
      <w:rPr>
        <w:rFonts w:hint="default"/>
        <w:lang w:val="uk-UA" w:eastAsia="en-US" w:bidi="ar-SA"/>
      </w:rPr>
    </w:lvl>
    <w:lvl w:ilvl="8" w:tplc="6562F554">
      <w:numFmt w:val="bullet"/>
      <w:lvlText w:val="•"/>
      <w:lvlJc w:val="left"/>
      <w:pPr>
        <w:ind w:left="6098" w:hanging="360"/>
      </w:pPr>
      <w:rPr>
        <w:rFonts w:hint="default"/>
        <w:lang w:val="uk-UA" w:eastAsia="en-US" w:bidi="ar-SA"/>
      </w:rPr>
    </w:lvl>
  </w:abstractNum>
  <w:abstractNum w:abstractNumId="1">
    <w:nsid w:val="12B1568A"/>
    <w:multiLevelType w:val="hybridMultilevel"/>
    <w:tmpl w:val="5A1C81D0"/>
    <w:lvl w:ilvl="0" w:tplc="7416FFDA">
      <w:start w:val="1"/>
      <w:numFmt w:val="decimal"/>
      <w:lvlText w:val="%1."/>
      <w:lvlJc w:val="left"/>
      <w:pPr>
        <w:ind w:left="156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099ACACC">
      <w:numFmt w:val="bullet"/>
      <w:lvlText w:val="•"/>
      <w:lvlJc w:val="left"/>
      <w:pPr>
        <w:ind w:left="2465" w:hanging="708"/>
      </w:pPr>
      <w:rPr>
        <w:rFonts w:hint="default"/>
        <w:lang w:val="uk-UA" w:eastAsia="en-US" w:bidi="ar-SA"/>
      </w:rPr>
    </w:lvl>
    <w:lvl w:ilvl="2" w:tplc="6C4279BE">
      <w:numFmt w:val="bullet"/>
      <w:lvlText w:val="•"/>
      <w:lvlJc w:val="left"/>
      <w:pPr>
        <w:ind w:left="3370" w:hanging="708"/>
      </w:pPr>
      <w:rPr>
        <w:rFonts w:hint="default"/>
        <w:lang w:val="uk-UA" w:eastAsia="en-US" w:bidi="ar-SA"/>
      </w:rPr>
    </w:lvl>
    <w:lvl w:ilvl="3" w:tplc="D3C6CBF2">
      <w:numFmt w:val="bullet"/>
      <w:lvlText w:val="•"/>
      <w:lvlJc w:val="left"/>
      <w:pPr>
        <w:ind w:left="4275" w:hanging="708"/>
      </w:pPr>
      <w:rPr>
        <w:rFonts w:hint="default"/>
        <w:lang w:val="uk-UA" w:eastAsia="en-US" w:bidi="ar-SA"/>
      </w:rPr>
    </w:lvl>
    <w:lvl w:ilvl="4" w:tplc="A36C018C">
      <w:numFmt w:val="bullet"/>
      <w:lvlText w:val="•"/>
      <w:lvlJc w:val="left"/>
      <w:pPr>
        <w:ind w:left="5180" w:hanging="708"/>
      </w:pPr>
      <w:rPr>
        <w:rFonts w:hint="default"/>
        <w:lang w:val="uk-UA" w:eastAsia="en-US" w:bidi="ar-SA"/>
      </w:rPr>
    </w:lvl>
    <w:lvl w:ilvl="5" w:tplc="99D62F6A">
      <w:numFmt w:val="bullet"/>
      <w:lvlText w:val="•"/>
      <w:lvlJc w:val="left"/>
      <w:pPr>
        <w:ind w:left="6085" w:hanging="708"/>
      </w:pPr>
      <w:rPr>
        <w:rFonts w:hint="default"/>
        <w:lang w:val="uk-UA" w:eastAsia="en-US" w:bidi="ar-SA"/>
      </w:rPr>
    </w:lvl>
    <w:lvl w:ilvl="6" w:tplc="6E286D12">
      <w:numFmt w:val="bullet"/>
      <w:lvlText w:val="•"/>
      <w:lvlJc w:val="left"/>
      <w:pPr>
        <w:ind w:left="6990" w:hanging="708"/>
      </w:pPr>
      <w:rPr>
        <w:rFonts w:hint="default"/>
        <w:lang w:val="uk-UA" w:eastAsia="en-US" w:bidi="ar-SA"/>
      </w:rPr>
    </w:lvl>
    <w:lvl w:ilvl="7" w:tplc="E872F816">
      <w:numFmt w:val="bullet"/>
      <w:lvlText w:val="•"/>
      <w:lvlJc w:val="left"/>
      <w:pPr>
        <w:ind w:left="7895" w:hanging="708"/>
      </w:pPr>
      <w:rPr>
        <w:rFonts w:hint="default"/>
        <w:lang w:val="uk-UA" w:eastAsia="en-US" w:bidi="ar-SA"/>
      </w:rPr>
    </w:lvl>
    <w:lvl w:ilvl="8" w:tplc="E51E7114">
      <w:numFmt w:val="bullet"/>
      <w:lvlText w:val="•"/>
      <w:lvlJc w:val="left"/>
      <w:pPr>
        <w:ind w:left="8800" w:hanging="708"/>
      </w:pPr>
      <w:rPr>
        <w:rFonts w:hint="default"/>
        <w:lang w:val="uk-UA" w:eastAsia="en-US" w:bidi="ar-SA"/>
      </w:rPr>
    </w:lvl>
  </w:abstractNum>
  <w:abstractNum w:abstractNumId="2">
    <w:nsid w:val="21197A6B"/>
    <w:multiLevelType w:val="hybridMultilevel"/>
    <w:tmpl w:val="5E3473AC"/>
    <w:lvl w:ilvl="0" w:tplc="FE8E1B50">
      <w:start w:val="1"/>
      <w:numFmt w:val="decimal"/>
      <w:lvlText w:val="%1."/>
      <w:lvlJc w:val="left"/>
      <w:pPr>
        <w:ind w:left="152" w:hanging="713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1" w:tplc="4B5A1492">
      <w:numFmt w:val="bullet"/>
      <w:lvlText w:val="•"/>
      <w:lvlJc w:val="left"/>
      <w:pPr>
        <w:ind w:left="1205" w:hanging="713"/>
      </w:pPr>
      <w:rPr>
        <w:rFonts w:hint="default"/>
        <w:lang w:val="uk-UA" w:eastAsia="en-US" w:bidi="ar-SA"/>
      </w:rPr>
    </w:lvl>
    <w:lvl w:ilvl="2" w:tplc="7E28379E">
      <w:numFmt w:val="bullet"/>
      <w:lvlText w:val="•"/>
      <w:lvlJc w:val="left"/>
      <w:pPr>
        <w:ind w:left="2250" w:hanging="713"/>
      </w:pPr>
      <w:rPr>
        <w:rFonts w:hint="default"/>
        <w:lang w:val="uk-UA" w:eastAsia="en-US" w:bidi="ar-SA"/>
      </w:rPr>
    </w:lvl>
    <w:lvl w:ilvl="3" w:tplc="1E2CC25A">
      <w:numFmt w:val="bullet"/>
      <w:lvlText w:val="•"/>
      <w:lvlJc w:val="left"/>
      <w:pPr>
        <w:ind w:left="3295" w:hanging="713"/>
      </w:pPr>
      <w:rPr>
        <w:rFonts w:hint="default"/>
        <w:lang w:val="uk-UA" w:eastAsia="en-US" w:bidi="ar-SA"/>
      </w:rPr>
    </w:lvl>
    <w:lvl w:ilvl="4" w:tplc="ADAE68F8">
      <w:numFmt w:val="bullet"/>
      <w:lvlText w:val="•"/>
      <w:lvlJc w:val="left"/>
      <w:pPr>
        <w:ind w:left="4340" w:hanging="713"/>
      </w:pPr>
      <w:rPr>
        <w:rFonts w:hint="default"/>
        <w:lang w:val="uk-UA" w:eastAsia="en-US" w:bidi="ar-SA"/>
      </w:rPr>
    </w:lvl>
    <w:lvl w:ilvl="5" w:tplc="8A4878EC">
      <w:numFmt w:val="bullet"/>
      <w:lvlText w:val="•"/>
      <w:lvlJc w:val="left"/>
      <w:pPr>
        <w:ind w:left="5385" w:hanging="713"/>
      </w:pPr>
      <w:rPr>
        <w:rFonts w:hint="default"/>
        <w:lang w:val="uk-UA" w:eastAsia="en-US" w:bidi="ar-SA"/>
      </w:rPr>
    </w:lvl>
    <w:lvl w:ilvl="6" w:tplc="556C7350">
      <w:numFmt w:val="bullet"/>
      <w:lvlText w:val="•"/>
      <w:lvlJc w:val="left"/>
      <w:pPr>
        <w:ind w:left="6430" w:hanging="713"/>
      </w:pPr>
      <w:rPr>
        <w:rFonts w:hint="default"/>
        <w:lang w:val="uk-UA" w:eastAsia="en-US" w:bidi="ar-SA"/>
      </w:rPr>
    </w:lvl>
    <w:lvl w:ilvl="7" w:tplc="2A56AFA8">
      <w:numFmt w:val="bullet"/>
      <w:lvlText w:val="•"/>
      <w:lvlJc w:val="left"/>
      <w:pPr>
        <w:ind w:left="7475" w:hanging="713"/>
      </w:pPr>
      <w:rPr>
        <w:rFonts w:hint="default"/>
        <w:lang w:val="uk-UA" w:eastAsia="en-US" w:bidi="ar-SA"/>
      </w:rPr>
    </w:lvl>
    <w:lvl w:ilvl="8" w:tplc="6798B492">
      <w:numFmt w:val="bullet"/>
      <w:lvlText w:val="•"/>
      <w:lvlJc w:val="left"/>
      <w:pPr>
        <w:ind w:left="8520" w:hanging="713"/>
      </w:pPr>
      <w:rPr>
        <w:rFonts w:hint="default"/>
        <w:lang w:val="uk-UA" w:eastAsia="en-US" w:bidi="ar-SA"/>
      </w:rPr>
    </w:lvl>
  </w:abstractNum>
  <w:abstractNum w:abstractNumId="3">
    <w:nsid w:val="262E77DF"/>
    <w:multiLevelType w:val="hybridMultilevel"/>
    <w:tmpl w:val="5D4CBFEA"/>
    <w:lvl w:ilvl="0" w:tplc="BB7E43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345FED"/>
    <w:multiLevelType w:val="hybridMultilevel"/>
    <w:tmpl w:val="9BA8F3C6"/>
    <w:lvl w:ilvl="0" w:tplc="B39E3BA2">
      <w:start w:val="5"/>
      <w:numFmt w:val="decimal"/>
      <w:lvlText w:val="%1."/>
      <w:lvlJc w:val="left"/>
      <w:pPr>
        <w:ind w:left="1568" w:hanging="708"/>
      </w:pPr>
      <w:rPr>
        <w:rFonts w:hint="default"/>
        <w:b/>
        <w:bCs/>
        <w:w w:val="100"/>
        <w:lang w:val="uk-UA" w:eastAsia="en-US" w:bidi="ar-SA"/>
      </w:rPr>
    </w:lvl>
    <w:lvl w:ilvl="1" w:tplc="2DB4BC12">
      <w:numFmt w:val="bullet"/>
      <w:lvlText w:val="•"/>
      <w:lvlJc w:val="left"/>
      <w:pPr>
        <w:ind w:left="2465" w:hanging="708"/>
      </w:pPr>
      <w:rPr>
        <w:rFonts w:hint="default"/>
        <w:lang w:val="uk-UA" w:eastAsia="en-US" w:bidi="ar-SA"/>
      </w:rPr>
    </w:lvl>
    <w:lvl w:ilvl="2" w:tplc="89180270">
      <w:numFmt w:val="bullet"/>
      <w:lvlText w:val="•"/>
      <w:lvlJc w:val="left"/>
      <w:pPr>
        <w:ind w:left="3370" w:hanging="708"/>
      </w:pPr>
      <w:rPr>
        <w:rFonts w:hint="default"/>
        <w:lang w:val="uk-UA" w:eastAsia="en-US" w:bidi="ar-SA"/>
      </w:rPr>
    </w:lvl>
    <w:lvl w:ilvl="3" w:tplc="DE62D0B2">
      <w:numFmt w:val="bullet"/>
      <w:lvlText w:val="•"/>
      <w:lvlJc w:val="left"/>
      <w:pPr>
        <w:ind w:left="4275" w:hanging="708"/>
      </w:pPr>
      <w:rPr>
        <w:rFonts w:hint="default"/>
        <w:lang w:val="uk-UA" w:eastAsia="en-US" w:bidi="ar-SA"/>
      </w:rPr>
    </w:lvl>
    <w:lvl w:ilvl="4" w:tplc="F4E48898">
      <w:numFmt w:val="bullet"/>
      <w:lvlText w:val="•"/>
      <w:lvlJc w:val="left"/>
      <w:pPr>
        <w:ind w:left="5180" w:hanging="708"/>
      </w:pPr>
      <w:rPr>
        <w:rFonts w:hint="default"/>
        <w:lang w:val="uk-UA" w:eastAsia="en-US" w:bidi="ar-SA"/>
      </w:rPr>
    </w:lvl>
    <w:lvl w:ilvl="5" w:tplc="AFF6E876">
      <w:numFmt w:val="bullet"/>
      <w:lvlText w:val="•"/>
      <w:lvlJc w:val="left"/>
      <w:pPr>
        <w:ind w:left="6085" w:hanging="708"/>
      </w:pPr>
      <w:rPr>
        <w:rFonts w:hint="default"/>
        <w:lang w:val="uk-UA" w:eastAsia="en-US" w:bidi="ar-SA"/>
      </w:rPr>
    </w:lvl>
    <w:lvl w:ilvl="6" w:tplc="774E7488">
      <w:numFmt w:val="bullet"/>
      <w:lvlText w:val="•"/>
      <w:lvlJc w:val="left"/>
      <w:pPr>
        <w:ind w:left="6990" w:hanging="708"/>
      </w:pPr>
      <w:rPr>
        <w:rFonts w:hint="default"/>
        <w:lang w:val="uk-UA" w:eastAsia="en-US" w:bidi="ar-SA"/>
      </w:rPr>
    </w:lvl>
    <w:lvl w:ilvl="7" w:tplc="ED40377E">
      <w:numFmt w:val="bullet"/>
      <w:lvlText w:val="•"/>
      <w:lvlJc w:val="left"/>
      <w:pPr>
        <w:ind w:left="7895" w:hanging="708"/>
      </w:pPr>
      <w:rPr>
        <w:rFonts w:hint="default"/>
        <w:lang w:val="uk-UA" w:eastAsia="en-US" w:bidi="ar-SA"/>
      </w:rPr>
    </w:lvl>
    <w:lvl w:ilvl="8" w:tplc="26144F9A">
      <w:numFmt w:val="bullet"/>
      <w:lvlText w:val="•"/>
      <w:lvlJc w:val="left"/>
      <w:pPr>
        <w:ind w:left="8800" w:hanging="708"/>
      </w:pPr>
      <w:rPr>
        <w:rFonts w:hint="default"/>
        <w:lang w:val="uk-UA" w:eastAsia="en-US" w:bidi="ar-SA"/>
      </w:rPr>
    </w:lvl>
  </w:abstractNum>
  <w:abstractNum w:abstractNumId="5">
    <w:nsid w:val="44617CC1"/>
    <w:multiLevelType w:val="hybridMultilevel"/>
    <w:tmpl w:val="A1D857FE"/>
    <w:lvl w:ilvl="0" w:tplc="27C652A4">
      <w:start w:val="1"/>
      <w:numFmt w:val="decimal"/>
      <w:lvlText w:val="%1."/>
      <w:lvlJc w:val="left"/>
      <w:pPr>
        <w:ind w:left="1568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uk-UA" w:eastAsia="en-US" w:bidi="ar-SA"/>
      </w:rPr>
    </w:lvl>
    <w:lvl w:ilvl="1" w:tplc="CB88C8AA">
      <w:numFmt w:val="bullet"/>
      <w:lvlText w:val="•"/>
      <w:lvlJc w:val="left"/>
      <w:pPr>
        <w:ind w:left="2465" w:hanging="708"/>
      </w:pPr>
      <w:rPr>
        <w:rFonts w:hint="default"/>
        <w:lang w:val="uk-UA" w:eastAsia="en-US" w:bidi="ar-SA"/>
      </w:rPr>
    </w:lvl>
    <w:lvl w:ilvl="2" w:tplc="B9FEFAD8">
      <w:numFmt w:val="bullet"/>
      <w:lvlText w:val="•"/>
      <w:lvlJc w:val="left"/>
      <w:pPr>
        <w:ind w:left="3370" w:hanging="708"/>
      </w:pPr>
      <w:rPr>
        <w:rFonts w:hint="default"/>
        <w:lang w:val="uk-UA" w:eastAsia="en-US" w:bidi="ar-SA"/>
      </w:rPr>
    </w:lvl>
    <w:lvl w:ilvl="3" w:tplc="E49E38FA">
      <w:numFmt w:val="bullet"/>
      <w:lvlText w:val="•"/>
      <w:lvlJc w:val="left"/>
      <w:pPr>
        <w:ind w:left="4275" w:hanging="708"/>
      </w:pPr>
      <w:rPr>
        <w:rFonts w:hint="default"/>
        <w:lang w:val="uk-UA" w:eastAsia="en-US" w:bidi="ar-SA"/>
      </w:rPr>
    </w:lvl>
    <w:lvl w:ilvl="4" w:tplc="210E9D7E">
      <w:numFmt w:val="bullet"/>
      <w:lvlText w:val="•"/>
      <w:lvlJc w:val="left"/>
      <w:pPr>
        <w:ind w:left="5180" w:hanging="708"/>
      </w:pPr>
      <w:rPr>
        <w:rFonts w:hint="default"/>
        <w:lang w:val="uk-UA" w:eastAsia="en-US" w:bidi="ar-SA"/>
      </w:rPr>
    </w:lvl>
    <w:lvl w:ilvl="5" w:tplc="6BA6252A">
      <w:numFmt w:val="bullet"/>
      <w:lvlText w:val="•"/>
      <w:lvlJc w:val="left"/>
      <w:pPr>
        <w:ind w:left="6085" w:hanging="708"/>
      </w:pPr>
      <w:rPr>
        <w:rFonts w:hint="default"/>
        <w:lang w:val="uk-UA" w:eastAsia="en-US" w:bidi="ar-SA"/>
      </w:rPr>
    </w:lvl>
    <w:lvl w:ilvl="6" w:tplc="0866B28A">
      <w:numFmt w:val="bullet"/>
      <w:lvlText w:val="•"/>
      <w:lvlJc w:val="left"/>
      <w:pPr>
        <w:ind w:left="6990" w:hanging="708"/>
      </w:pPr>
      <w:rPr>
        <w:rFonts w:hint="default"/>
        <w:lang w:val="uk-UA" w:eastAsia="en-US" w:bidi="ar-SA"/>
      </w:rPr>
    </w:lvl>
    <w:lvl w:ilvl="7" w:tplc="D2105F5E">
      <w:numFmt w:val="bullet"/>
      <w:lvlText w:val="•"/>
      <w:lvlJc w:val="left"/>
      <w:pPr>
        <w:ind w:left="7895" w:hanging="708"/>
      </w:pPr>
      <w:rPr>
        <w:rFonts w:hint="default"/>
        <w:lang w:val="uk-UA" w:eastAsia="en-US" w:bidi="ar-SA"/>
      </w:rPr>
    </w:lvl>
    <w:lvl w:ilvl="8" w:tplc="F89E8086">
      <w:numFmt w:val="bullet"/>
      <w:lvlText w:val="•"/>
      <w:lvlJc w:val="left"/>
      <w:pPr>
        <w:ind w:left="8800" w:hanging="708"/>
      </w:pPr>
      <w:rPr>
        <w:rFonts w:hint="default"/>
        <w:lang w:val="uk-UA" w:eastAsia="en-US" w:bidi="ar-SA"/>
      </w:rPr>
    </w:lvl>
  </w:abstractNum>
  <w:abstractNum w:abstractNumId="6">
    <w:nsid w:val="4A4035E7"/>
    <w:multiLevelType w:val="hybridMultilevel"/>
    <w:tmpl w:val="58DC8C1C"/>
    <w:lvl w:ilvl="0" w:tplc="B9F0B95E">
      <w:start w:val="1"/>
      <w:numFmt w:val="decimal"/>
      <w:lvlText w:val="%1."/>
      <w:lvlJc w:val="left"/>
      <w:pPr>
        <w:ind w:left="1568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A800D6">
      <w:numFmt w:val="bullet"/>
      <w:lvlText w:val="•"/>
      <w:lvlJc w:val="left"/>
      <w:pPr>
        <w:ind w:left="2465" w:hanging="713"/>
      </w:pPr>
      <w:rPr>
        <w:rFonts w:hint="default"/>
        <w:lang w:val="uk-UA" w:eastAsia="en-US" w:bidi="ar-SA"/>
      </w:rPr>
    </w:lvl>
    <w:lvl w:ilvl="2" w:tplc="54A22332">
      <w:numFmt w:val="bullet"/>
      <w:lvlText w:val="•"/>
      <w:lvlJc w:val="left"/>
      <w:pPr>
        <w:ind w:left="3370" w:hanging="713"/>
      </w:pPr>
      <w:rPr>
        <w:rFonts w:hint="default"/>
        <w:lang w:val="uk-UA" w:eastAsia="en-US" w:bidi="ar-SA"/>
      </w:rPr>
    </w:lvl>
    <w:lvl w:ilvl="3" w:tplc="7F7414B4">
      <w:numFmt w:val="bullet"/>
      <w:lvlText w:val="•"/>
      <w:lvlJc w:val="left"/>
      <w:pPr>
        <w:ind w:left="4275" w:hanging="713"/>
      </w:pPr>
      <w:rPr>
        <w:rFonts w:hint="default"/>
        <w:lang w:val="uk-UA" w:eastAsia="en-US" w:bidi="ar-SA"/>
      </w:rPr>
    </w:lvl>
    <w:lvl w:ilvl="4" w:tplc="9EE8B2F6">
      <w:numFmt w:val="bullet"/>
      <w:lvlText w:val="•"/>
      <w:lvlJc w:val="left"/>
      <w:pPr>
        <w:ind w:left="5180" w:hanging="713"/>
      </w:pPr>
      <w:rPr>
        <w:rFonts w:hint="default"/>
        <w:lang w:val="uk-UA" w:eastAsia="en-US" w:bidi="ar-SA"/>
      </w:rPr>
    </w:lvl>
    <w:lvl w:ilvl="5" w:tplc="0C0A5102">
      <w:numFmt w:val="bullet"/>
      <w:lvlText w:val="•"/>
      <w:lvlJc w:val="left"/>
      <w:pPr>
        <w:ind w:left="6085" w:hanging="713"/>
      </w:pPr>
      <w:rPr>
        <w:rFonts w:hint="default"/>
        <w:lang w:val="uk-UA" w:eastAsia="en-US" w:bidi="ar-SA"/>
      </w:rPr>
    </w:lvl>
    <w:lvl w:ilvl="6" w:tplc="4E269682">
      <w:numFmt w:val="bullet"/>
      <w:lvlText w:val="•"/>
      <w:lvlJc w:val="left"/>
      <w:pPr>
        <w:ind w:left="6990" w:hanging="713"/>
      </w:pPr>
      <w:rPr>
        <w:rFonts w:hint="default"/>
        <w:lang w:val="uk-UA" w:eastAsia="en-US" w:bidi="ar-SA"/>
      </w:rPr>
    </w:lvl>
    <w:lvl w:ilvl="7" w:tplc="6CF2FFF2">
      <w:numFmt w:val="bullet"/>
      <w:lvlText w:val="•"/>
      <w:lvlJc w:val="left"/>
      <w:pPr>
        <w:ind w:left="7895" w:hanging="713"/>
      </w:pPr>
      <w:rPr>
        <w:rFonts w:hint="default"/>
        <w:lang w:val="uk-UA" w:eastAsia="en-US" w:bidi="ar-SA"/>
      </w:rPr>
    </w:lvl>
    <w:lvl w:ilvl="8" w:tplc="AEBE4452">
      <w:numFmt w:val="bullet"/>
      <w:lvlText w:val="•"/>
      <w:lvlJc w:val="left"/>
      <w:pPr>
        <w:ind w:left="8800" w:hanging="713"/>
      </w:pPr>
      <w:rPr>
        <w:rFonts w:hint="default"/>
        <w:lang w:val="uk-UA" w:eastAsia="en-US" w:bidi="ar-SA"/>
      </w:rPr>
    </w:lvl>
  </w:abstractNum>
  <w:abstractNum w:abstractNumId="7">
    <w:nsid w:val="512F4469"/>
    <w:multiLevelType w:val="hybridMultilevel"/>
    <w:tmpl w:val="58C00FA2"/>
    <w:lvl w:ilvl="0" w:tplc="2090A454">
      <w:start w:val="1"/>
      <w:numFmt w:val="decimal"/>
      <w:lvlText w:val="%1."/>
      <w:lvlJc w:val="left"/>
      <w:pPr>
        <w:ind w:left="1568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uk-UA" w:eastAsia="en-US" w:bidi="ar-SA"/>
      </w:rPr>
    </w:lvl>
    <w:lvl w:ilvl="1" w:tplc="BA26E6E0">
      <w:numFmt w:val="bullet"/>
      <w:lvlText w:val="•"/>
      <w:lvlJc w:val="left"/>
      <w:pPr>
        <w:ind w:left="2465" w:hanging="708"/>
      </w:pPr>
      <w:rPr>
        <w:rFonts w:hint="default"/>
        <w:lang w:val="uk-UA" w:eastAsia="en-US" w:bidi="ar-SA"/>
      </w:rPr>
    </w:lvl>
    <w:lvl w:ilvl="2" w:tplc="A296DCB6">
      <w:numFmt w:val="bullet"/>
      <w:lvlText w:val="•"/>
      <w:lvlJc w:val="left"/>
      <w:pPr>
        <w:ind w:left="3370" w:hanging="708"/>
      </w:pPr>
      <w:rPr>
        <w:rFonts w:hint="default"/>
        <w:lang w:val="uk-UA" w:eastAsia="en-US" w:bidi="ar-SA"/>
      </w:rPr>
    </w:lvl>
    <w:lvl w:ilvl="3" w:tplc="EA045848">
      <w:numFmt w:val="bullet"/>
      <w:lvlText w:val="•"/>
      <w:lvlJc w:val="left"/>
      <w:pPr>
        <w:ind w:left="4275" w:hanging="708"/>
      </w:pPr>
      <w:rPr>
        <w:rFonts w:hint="default"/>
        <w:lang w:val="uk-UA" w:eastAsia="en-US" w:bidi="ar-SA"/>
      </w:rPr>
    </w:lvl>
    <w:lvl w:ilvl="4" w:tplc="20442752">
      <w:numFmt w:val="bullet"/>
      <w:lvlText w:val="•"/>
      <w:lvlJc w:val="left"/>
      <w:pPr>
        <w:ind w:left="5180" w:hanging="708"/>
      </w:pPr>
      <w:rPr>
        <w:rFonts w:hint="default"/>
        <w:lang w:val="uk-UA" w:eastAsia="en-US" w:bidi="ar-SA"/>
      </w:rPr>
    </w:lvl>
    <w:lvl w:ilvl="5" w:tplc="FC26FF52">
      <w:numFmt w:val="bullet"/>
      <w:lvlText w:val="•"/>
      <w:lvlJc w:val="left"/>
      <w:pPr>
        <w:ind w:left="6085" w:hanging="708"/>
      </w:pPr>
      <w:rPr>
        <w:rFonts w:hint="default"/>
        <w:lang w:val="uk-UA" w:eastAsia="en-US" w:bidi="ar-SA"/>
      </w:rPr>
    </w:lvl>
    <w:lvl w:ilvl="6" w:tplc="7B107A50">
      <w:numFmt w:val="bullet"/>
      <w:lvlText w:val="•"/>
      <w:lvlJc w:val="left"/>
      <w:pPr>
        <w:ind w:left="6990" w:hanging="708"/>
      </w:pPr>
      <w:rPr>
        <w:rFonts w:hint="default"/>
        <w:lang w:val="uk-UA" w:eastAsia="en-US" w:bidi="ar-SA"/>
      </w:rPr>
    </w:lvl>
    <w:lvl w:ilvl="7" w:tplc="F572BD8A">
      <w:numFmt w:val="bullet"/>
      <w:lvlText w:val="•"/>
      <w:lvlJc w:val="left"/>
      <w:pPr>
        <w:ind w:left="7895" w:hanging="708"/>
      </w:pPr>
      <w:rPr>
        <w:rFonts w:hint="default"/>
        <w:lang w:val="uk-UA" w:eastAsia="en-US" w:bidi="ar-SA"/>
      </w:rPr>
    </w:lvl>
    <w:lvl w:ilvl="8" w:tplc="0EEE1AB8">
      <w:numFmt w:val="bullet"/>
      <w:lvlText w:val="•"/>
      <w:lvlJc w:val="left"/>
      <w:pPr>
        <w:ind w:left="8800" w:hanging="708"/>
      </w:pPr>
      <w:rPr>
        <w:rFonts w:hint="default"/>
        <w:lang w:val="uk-UA" w:eastAsia="en-US" w:bidi="ar-SA"/>
      </w:rPr>
    </w:lvl>
  </w:abstractNum>
  <w:abstractNum w:abstractNumId="8">
    <w:nsid w:val="6E3075BD"/>
    <w:multiLevelType w:val="hybridMultilevel"/>
    <w:tmpl w:val="42A2A902"/>
    <w:lvl w:ilvl="0" w:tplc="1EE48DAC">
      <w:numFmt w:val="bullet"/>
      <w:lvlText w:val="–"/>
      <w:lvlJc w:val="left"/>
      <w:pPr>
        <w:ind w:left="15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55E1D12">
      <w:numFmt w:val="bullet"/>
      <w:lvlText w:val="●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7E68F806">
      <w:numFmt w:val="bullet"/>
      <w:lvlText w:val="•"/>
      <w:lvlJc w:val="left"/>
      <w:pPr>
        <w:ind w:left="1321" w:hanging="708"/>
      </w:pPr>
      <w:rPr>
        <w:rFonts w:hint="default"/>
        <w:lang w:val="uk-UA" w:eastAsia="en-US" w:bidi="ar-SA"/>
      </w:rPr>
    </w:lvl>
    <w:lvl w:ilvl="3" w:tplc="8D8E121E">
      <w:numFmt w:val="bullet"/>
      <w:lvlText w:val="•"/>
      <w:lvlJc w:val="left"/>
      <w:pPr>
        <w:ind w:left="2482" w:hanging="708"/>
      </w:pPr>
      <w:rPr>
        <w:rFonts w:hint="default"/>
        <w:lang w:val="uk-UA" w:eastAsia="en-US" w:bidi="ar-SA"/>
      </w:rPr>
    </w:lvl>
    <w:lvl w:ilvl="4" w:tplc="64069352">
      <w:numFmt w:val="bullet"/>
      <w:lvlText w:val="•"/>
      <w:lvlJc w:val="left"/>
      <w:pPr>
        <w:ind w:left="3643" w:hanging="708"/>
      </w:pPr>
      <w:rPr>
        <w:rFonts w:hint="default"/>
        <w:lang w:val="uk-UA" w:eastAsia="en-US" w:bidi="ar-SA"/>
      </w:rPr>
    </w:lvl>
    <w:lvl w:ilvl="5" w:tplc="305EEBE2">
      <w:numFmt w:val="bullet"/>
      <w:lvlText w:val="•"/>
      <w:lvlJc w:val="left"/>
      <w:pPr>
        <w:ind w:left="4804" w:hanging="708"/>
      </w:pPr>
      <w:rPr>
        <w:rFonts w:hint="default"/>
        <w:lang w:val="uk-UA" w:eastAsia="en-US" w:bidi="ar-SA"/>
      </w:rPr>
    </w:lvl>
    <w:lvl w:ilvl="6" w:tplc="BA92FE96">
      <w:numFmt w:val="bullet"/>
      <w:lvlText w:val="•"/>
      <w:lvlJc w:val="left"/>
      <w:pPr>
        <w:ind w:left="5966" w:hanging="708"/>
      </w:pPr>
      <w:rPr>
        <w:rFonts w:hint="default"/>
        <w:lang w:val="uk-UA" w:eastAsia="en-US" w:bidi="ar-SA"/>
      </w:rPr>
    </w:lvl>
    <w:lvl w:ilvl="7" w:tplc="84704FB4">
      <w:numFmt w:val="bullet"/>
      <w:lvlText w:val="•"/>
      <w:lvlJc w:val="left"/>
      <w:pPr>
        <w:ind w:left="7127" w:hanging="708"/>
      </w:pPr>
      <w:rPr>
        <w:rFonts w:hint="default"/>
        <w:lang w:val="uk-UA" w:eastAsia="en-US" w:bidi="ar-SA"/>
      </w:rPr>
    </w:lvl>
    <w:lvl w:ilvl="8" w:tplc="2D769744">
      <w:numFmt w:val="bullet"/>
      <w:lvlText w:val="•"/>
      <w:lvlJc w:val="left"/>
      <w:pPr>
        <w:ind w:left="8288" w:hanging="70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62D2"/>
    <w:rsid w:val="000A62D2"/>
    <w:rsid w:val="00121C39"/>
    <w:rsid w:val="00154177"/>
    <w:rsid w:val="002E0514"/>
    <w:rsid w:val="005C2962"/>
    <w:rsid w:val="00683AA2"/>
    <w:rsid w:val="008434E0"/>
    <w:rsid w:val="00921DB0"/>
    <w:rsid w:val="00A939C4"/>
    <w:rsid w:val="00AF39CD"/>
    <w:rsid w:val="00C672B3"/>
    <w:rsid w:val="00F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86"/>
      <w:ind w:left="12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" w:firstLine="70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86"/>
      <w:ind w:left="12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" w:firstLine="70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.kpi.ua/handle/123456789/55564" TargetMode="External"/><Relationship Id="rId13" Type="http://schemas.openxmlformats.org/officeDocument/2006/relationships/hyperlink" Target="https://ela.kpi.ua/handle/123456789/48820" TargetMode="External"/><Relationship Id="rId18" Type="http://schemas.openxmlformats.org/officeDocument/2006/relationships/hyperlink" Target="https://ela.kpi.ua/handle/123456789/20446" TargetMode="External"/><Relationship Id="rId26" Type="http://schemas.openxmlformats.org/officeDocument/2006/relationships/hyperlink" Target="https://ela.kpi.ua/handle/123456789/1015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a.kpi.ua/handle/123456789/19854" TargetMode="External"/><Relationship Id="rId7" Type="http://schemas.openxmlformats.org/officeDocument/2006/relationships/hyperlink" Target="https://schedule.kpi.ua/" TargetMode="External"/><Relationship Id="rId12" Type="http://schemas.openxmlformats.org/officeDocument/2006/relationships/hyperlink" Target="https://ela.kpi.ua/handle/123456789/32204" TargetMode="External"/><Relationship Id="rId17" Type="http://schemas.openxmlformats.org/officeDocument/2006/relationships/hyperlink" Target="https://ela.kpi.ua/handle/123456789/20606" TargetMode="External"/><Relationship Id="rId25" Type="http://schemas.openxmlformats.org/officeDocument/2006/relationships/hyperlink" Target="https://ela.kpi.ua/handle/123456789/117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a.kpi.ua/handle/123456789/20607" TargetMode="External"/><Relationship Id="rId20" Type="http://schemas.openxmlformats.org/officeDocument/2006/relationships/hyperlink" Target="https://ela.kpi.ua/handle/123456789/20033" TargetMode="External"/><Relationship Id="rId29" Type="http://schemas.openxmlformats.org/officeDocument/2006/relationships/hyperlink" Target="https://ela.kpi.ua/handle/123456789/178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la.kpi.ua/handle/123456789/42021" TargetMode="External"/><Relationship Id="rId24" Type="http://schemas.openxmlformats.org/officeDocument/2006/relationships/hyperlink" Target="https://ela.kpi.ua/handle/123456789/154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a.kpi.ua/handle/123456789/21002" TargetMode="External"/><Relationship Id="rId23" Type="http://schemas.openxmlformats.org/officeDocument/2006/relationships/hyperlink" Target="https://ela.kpi.ua/handle/123456789/15480" TargetMode="External"/><Relationship Id="rId28" Type="http://schemas.openxmlformats.org/officeDocument/2006/relationships/hyperlink" Target="https://ela.kpi.ua/handle/123456789/8148" TargetMode="External"/><Relationship Id="rId10" Type="http://schemas.openxmlformats.org/officeDocument/2006/relationships/hyperlink" Target="https://ela.kpi.ua/handle/123456789/50027" TargetMode="External"/><Relationship Id="rId19" Type="http://schemas.openxmlformats.org/officeDocument/2006/relationships/hyperlink" Target="https://ela.kpi.ua/handle/123456789/2006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a.kpi.ua/handle/123456789/50782" TargetMode="External"/><Relationship Id="rId14" Type="http://schemas.openxmlformats.org/officeDocument/2006/relationships/hyperlink" Target="https://ela.kpi.ua/handle/123456789/27932" TargetMode="External"/><Relationship Id="rId22" Type="http://schemas.openxmlformats.org/officeDocument/2006/relationships/hyperlink" Target="https://ela.kpi.ua/handle/123456789/19344" TargetMode="External"/><Relationship Id="rId27" Type="http://schemas.openxmlformats.org/officeDocument/2006/relationships/hyperlink" Target="https://ela.kpi.ua/handle/123456789/1014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17868</Words>
  <Characters>10186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12</cp:revision>
  <dcterms:created xsi:type="dcterms:W3CDTF">2024-06-08T14:20:00Z</dcterms:created>
  <dcterms:modified xsi:type="dcterms:W3CDTF">2024-08-13T17:23:00Z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2024-06-08T00:00:00Z</vt:filetime>
  </property>
</Properties>
</file>